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364c2ff7d494f" w:history="1">
              <w:r>
                <w:rPr>
                  <w:rStyle w:val="Hyperlink"/>
                </w:rPr>
                <w:t>2026-2032年中国特色农产品行业研究与前景趋势预测报告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364c2ff7d494f" w:history="1">
              <w:r>
                <w:rPr>
                  <w:rStyle w:val="Hyperlink"/>
                </w:rPr>
                <w:t>2026-2032年中国特色农产品行业研究与前景趋势预测报告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364c2ff7d494f" w:history="1">
                <w:r>
                  <w:rPr>
                    <w:rStyle w:val="Hyperlink"/>
                  </w:rPr>
                  <w:t>https://www.20087.com/9/36/TeSeNongChanPinDeXianZhuangYuQianJing.html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色农产品市场近年来蓬勃发展，消费者对高品质、有机、地域特色鲜明的农产品需求持续增长。这些产品不仅满足了消费者对健康饮食的追求，也促进了农业的多样化和可持续发展。随着电商和冷链物流的发展，特色农产品能够更快捷地到达消费者手中，拓宽了市场范围。</w:t>
      </w:r>
      <w:r>
        <w:rPr>
          <w:rFonts w:hint="eastAsia"/>
        </w:rPr>
        <w:br/>
      </w:r>
      <w:r>
        <w:rPr>
          <w:rFonts w:hint="eastAsia"/>
        </w:rPr>
        <w:t>　　未来，特色农产品将更加注重品牌化和数字化。品牌化意味着农产品将更加注重品质控制和故事营销，建立独特的品牌形象，提高消费者忠诚度。数字化则体现在利用互联网和社交媒体平台，直接与消费者沟通，提供定制化服务，同时利用大数据分析消费者偏好，优化产品组合。此外，区块链技术的应用将提高农产品的可追溯性，增强消费者对产品来源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364c2ff7d494f" w:history="1">
        <w:r>
          <w:rPr>
            <w:rStyle w:val="Hyperlink"/>
          </w:rPr>
          <w:t>2026-2032年中国特色农产品行业研究与前景趋势预测报告</w:t>
        </w:r>
      </w:hyperlink>
      <w:r>
        <w:rPr>
          <w:rFonts w:hint="eastAsia"/>
        </w:rPr>
        <w:t>》全面分析了特色农产品行业的市场规模、产业链结构及技术现状，结合特色农产品市场需求、价格动态与竞争格局，提供了清晰的数据支持。报告预测了特色农产品发展趋势与市场前景，重点解读了特色农产品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特色农产品行业相关概述</w:t>
      </w:r>
      <w:r>
        <w:rPr>
          <w:rFonts w:hint="eastAsia"/>
        </w:rPr>
        <w:br/>
      </w:r>
      <w:r>
        <w:rPr>
          <w:rFonts w:hint="eastAsia"/>
        </w:rPr>
        <w:t>　　　　一、特色农产品行业定义及特点</w:t>
      </w:r>
      <w:r>
        <w:rPr>
          <w:rFonts w:hint="eastAsia"/>
        </w:rPr>
        <w:br/>
      </w:r>
      <w:r>
        <w:rPr>
          <w:rFonts w:hint="eastAsia"/>
        </w:rPr>
        <w:t>　　　　　　1、特色农产品行业定义</w:t>
      </w:r>
      <w:r>
        <w:rPr>
          <w:rFonts w:hint="eastAsia"/>
        </w:rPr>
        <w:br/>
      </w:r>
      <w:r>
        <w:rPr>
          <w:rFonts w:hint="eastAsia"/>
        </w:rPr>
        <w:t>　　　　　　2、特色农产品行业特点</w:t>
      </w:r>
      <w:r>
        <w:rPr>
          <w:rFonts w:hint="eastAsia"/>
        </w:rPr>
        <w:br/>
      </w:r>
      <w:r>
        <w:rPr>
          <w:rFonts w:hint="eastAsia"/>
        </w:rPr>
        <w:t>　　　　二、特色农产品行业经营模式分析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1、特色农产品生产模式</w:t>
      </w:r>
      <w:r>
        <w:rPr>
          <w:rFonts w:hint="eastAsia"/>
        </w:rPr>
        <w:br/>
      </w:r>
      <w:r>
        <w:rPr>
          <w:rFonts w:hint="eastAsia"/>
        </w:rPr>
        <w:t>　　　　　　2、特色农产品采购模式</w:t>
      </w:r>
      <w:r>
        <w:rPr>
          <w:rFonts w:hint="eastAsia"/>
        </w:rPr>
        <w:br/>
      </w:r>
      <w:r>
        <w:rPr>
          <w:rFonts w:hint="eastAsia"/>
        </w:rPr>
        <w:t>　　　　　　3、特色农产品销售模式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2026年全球特色农产品行业市场运行形势分析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2026年全球特色农产品行业发展概况</w:t>
      </w:r>
      <w:r>
        <w:rPr>
          <w:rFonts w:hint="eastAsia"/>
        </w:rPr>
        <w:br/>
      </w:r>
      <w:r>
        <w:rPr>
          <w:rFonts w:hint="eastAsia"/>
        </w:rPr>
        <w:t>　　第二节 全球特色农产品行业发展走势</w:t>
      </w:r>
      <w:r>
        <w:rPr>
          <w:rFonts w:hint="eastAsia"/>
        </w:rPr>
        <w:br/>
      </w:r>
      <w:r>
        <w:rPr>
          <w:rFonts w:hint="eastAsia"/>
        </w:rPr>
        <w:t>　　　　一、全球特色农产品行业市场分布情况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二、全球特色农产品行业发展趋势分析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全球特色农产品行业重点国家和区域分析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2025-2026年中国特色农产品行业发展环境分析</w:t>
      </w:r>
      <w:r>
        <w:rPr>
          <w:rFonts w:hint="eastAsia"/>
        </w:rPr>
        <w:br/>
      </w:r>
      <w:r>
        <w:rPr>
          <w:rFonts w:hint="eastAsia"/>
        </w:rPr>
        <w:t>　　第一节 特色农产品行业经济环境分析</w:t>
      </w:r>
      <w:r>
        <w:rPr>
          <w:rFonts w:hint="eastAsia"/>
        </w:rPr>
        <w:br/>
      </w:r>
      <w:r>
        <w:rPr>
          <w:rFonts w:hint="eastAsia"/>
        </w:rPr>
        <w:t>　　第二节 特色农产品行业政策环境分析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一、特色农产品行业政策影响分析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二、相关特色农产品行业标准分析</w:t>
      </w:r>
      <w:r>
        <w:rPr>
          <w:rFonts w:hint="eastAsia"/>
        </w:rPr>
        <w:br/>
      </w:r>
      <w:r>
        <w:rPr>
          <w:rFonts w:hint="eastAsia"/>
        </w:rPr>
        <w:t>　　第三节 特色农产品行业社会环境分析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2025-2026年特色农产品行业技术发展现状及趋势分析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特色农产品行业技术发展现状分析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国内外特色农产品行业技术差异与原因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特色农产品行业技术发展方向、趋势预测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提升特色农产品行业技术能力策略建议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中国特色农产品行业市场供需状况分析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中国特色农产品行业市场规模情况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中国特色农产品行业盈利情况分析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中国特色农产品行业市场需求状况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一、2020-2025年特色农产品行业市场需求情况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二、特色农产品行业市场需求特点分析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三、2026-2032年特色农产品行业市场需求预测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中国特色农产品行业产量情况分析与预测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一、2020-2025年特色农产品行业产量统计分析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二、2026年特色农产品行业产量特点分析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三、2026-2032年特色农产品行业产量预测分析</w:t>
      </w:r>
      <w:r>
        <w:rPr>
          <w:rFonts w:hint="eastAsia"/>
        </w:rPr>
        <w:br/>
      </w:r>
      <w:r>
        <w:rPr>
          <w:rFonts w:hint="eastAsia"/>
        </w:rPr>
        <w:t>　　第五节 特色农产品行业市场供需平衡状况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特色农产品行业细分产品市场调研分析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中国特色农产品行业进出口情况分析预测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2020-2025年中国特色农产品行业进出口情况分析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一、2020-2025年中国特色农产品行业进口分析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二、2020-2025年中国特色农产品行业出口分析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2026-2032年中国特色农产品行业进出口情况预测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一、2026-2032年中国特色农产品行业进口预测分析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二、2026-2032年中国特色农产品行业出口预测分析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影响特色农产品行业进出口变化的主要原因分析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2020-2025年中国特色农产品行业区域市场分析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中国特色农产品行业区域市场结构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重点地区特色农产品行业调研分析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一、重点地区（一）特色农产品市场分析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二、重点地区（二）特色农产品市场分析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三、重点地区（三）特色农产品市场分析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四、重点地区（四）特色农产品市场分析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五、重点地区（五）特色农产品市场分析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中国特色农产品行业市场行情分析预测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特色农产品价格影响因素分析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2020-2025年中国特色农产品市场价格趋向分析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2026-2032年中国特色农产品市场价格趋向预测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特色农产品行业上、下游市场分析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特色农产品行业上游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特色农产品行业下游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特色农产品行业竞争格局分析</w:t>
      </w:r>
      <w:r>
        <w:rPr>
          <w:rFonts w:hint="eastAsia"/>
        </w:rPr>
        <w:br/>
      </w:r>
      <w:r>
        <w:rPr>
          <w:rFonts w:hint="eastAsia"/>
        </w:rPr>
        <w:t>　　第一节 特色农产品行业集中度分析</w:t>
      </w:r>
      <w:r>
        <w:rPr>
          <w:rFonts w:hint="eastAsia"/>
        </w:rPr>
        <w:br/>
      </w:r>
      <w:r>
        <w:rPr>
          <w:rFonts w:hint="eastAsia"/>
        </w:rPr>
        <w:t>　　　　一、特色农产品市场集中度分析</w:t>
      </w:r>
      <w:r>
        <w:rPr>
          <w:rFonts w:hint="eastAsia"/>
        </w:rPr>
        <w:br/>
      </w:r>
      <w:r>
        <w:rPr>
          <w:rFonts w:hint="eastAsia"/>
        </w:rPr>
        <w:t>　　　　二、特色农产品企业集中度分析</w:t>
      </w:r>
      <w:r>
        <w:rPr>
          <w:rFonts w:hint="eastAsia"/>
        </w:rPr>
        <w:br/>
      </w:r>
      <w:r>
        <w:rPr>
          <w:rFonts w:hint="eastAsia"/>
        </w:rPr>
        <w:t>　　　　三、特色农产品区域集中度分析</w:t>
      </w:r>
      <w:r>
        <w:rPr>
          <w:rFonts w:hint="eastAsia"/>
        </w:rPr>
        <w:br/>
      </w:r>
      <w:r>
        <w:rPr>
          <w:rFonts w:hint="eastAsia"/>
        </w:rPr>
        <w:t>　　第二节 特色农产品行业竞争格局分析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一、2026年特色农产品行业竞争分析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二、2026年中外特色农产品产品竞争分析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三、2020-2025年中国特色农产品市场竞争分析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四、2026-2032年国内主要特色农产品企业动向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特色农产品行业重点企业发展调研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特色农产品重点企业（一）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特色农产品重点企业（二）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特色农产品重点企业（三）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特色农产品重点企业（四）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特色农产品重点企业（五）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特色农产品重点企业（六）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特色农产品企业发展策略分析</w:t>
      </w:r>
      <w:r>
        <w:rPr>
          <w:rFonts w:hint="eastAsia"/>
        </w:rPr>
        <w:br/>
      </w:r>
      <w:r>
        <w:rPr>
          <w:rFonts w:hint="eastAsia"/>
        </w:rPr>
        <w:t>　　第一节 特色农产品市场策略分析</w:t>
      </w:r>
      <w:r>
        <w:rPr>
          <w:rFonts w:hint="eastAsia"/>
        </w:rPr>
        <w:br/>
      </w:r>
      <w:r>
        <w:rPr>
          <w:rFonts w:hint="eastAsia"/>
        </w:rPr>
        <w:t>　　　　一、特色农产品价格策略分析</w:t>
      </w:r>
      <w:r>
        <w:rPr>
          <w:rFonts w:hint="eastAsia"/>
        </w:rPr>
        <w:br/>
      </w:r>
      <w:r>
        <w:rPr>
          <w:rFonts w:hint="eastAsia"/>
        </w:rPr>
        <w:t>　　　　二、特色农产品渠道策略分析</w:t>
      </w:r>
      <w:r>
        <w:rPr>
          <w:rFonts w:hint="eastAsia"/>
        </w:rPr>
        <w:br/>
      </w:r>
      <w:r>
        <w:rPr>
          <w:rFonts w:hint="eastAsia"/>
        </w:rPr>
        <w:t>　　第二节 特色农产品销售策略分析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提高特色农产品企业竞争力的策略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一、提高中国特色农产品企业核心竞争力的对策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二、特色农产品企业提升竞争力的主要方向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三、影响特色农产品企业核心竞争力的因素及提升途径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四、提高特色农产品企业竞争力的策略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对我国特色农产品品牌的战略思考</w:t>
      </w:r>
      <w:r>
        <w:rPr>
          <w:rFonts w:hint="eastAsia"/>
        </w:rPr>
        <w:br/>
      </w:r>
      <w:r>
        <w:rPr>
          <w:rFonts w:hint="eastAsia"/>
        </w:rPr>
        <w:t>　　　　一、特色农产品实施品牌战略的意义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二、特色农产品企业品牌的现状分析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三、我国特色农产品企业的品牌战略</w:t>
      </w:r>
      <w:r>
        <w:rPr>
          <w:rFonts w:hint="eastAsia"/>
        </w:rPr>
        <w:br/>
      </w:r>
      <w:r>
        <w:rPr>
          <w:rFonts w:hint="eastAsia"/>
        </w:rPr>
        <w:t>　　　　四、特色农产品品牌战略管理的策略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中国特色农产品行业营销策略分析</w:t>
      </w:r>
      <w:r>
        <w:rPr>
          <w:rFonts w:hint="eastAsia"/>
        </w:rPr>
        <w:br/>
      </w:r>
      <w:r>
        <w:rPr>
          <w:rFonts w:hint="eastAsia"/>
        </w:rPr>
        <w:t>　　第一节 特色农产品市场推广策略研究分析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一、做好特色农产品产品导入</w:t>
      </w:r>
      <w:r>
        <w:rPr>
          <w:rFonts w:hint="eastAsia"/>
        </w:rPr>
        <w:br/>
      </w:r>
      <w:r>
        <w:rPr>
          <w:rFonts w:hint="eastAsia"/>
        </w:rPr>
        <w:t>　　　　二、做好特色农产品产品组合和产品线决策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三、特色农产品行业城市市场推广策略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特色农产品行业渠道营销研究分析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一、特色农产品行业营销环境分析</w:t>
      </w:r>
      <w:r>
        <w:rPr>
          <w:rFonts w:hint="eastAsia"/>
        </w:rPr>
        <w:br/>
      </w:r>
      <w:r>
        <w:rPr>
          <w:rFonts w:hint="eastAsia"/>
        </w:rPr>
        <w:t>　　　　二、特色农产品行业现存的营销渠道分析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三、特色农产品行业终端市场营销管理策略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特色农产品行业营销战略研究分析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一、中国特色农产品行业有效整合营销策略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二、建立特色农产品行业厂商的双嬴模式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2026-2032年中国特色农产品行业前景与风险预测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2026年特色农产品市场前景分析</w:t>
      </w:r>
      <w:r>
        <w:rPr>
          <w:rFonts w:hint="eastAsia"/>
        </w:rPr>
        <w:br/>
      </w:r>
      <w:r>
        <w:rPr>
          <w:rFonts w:hint="eastAsia"/>
        </w:rPr>
        <w:t>　　第二节 2026年特色农产品发展趋势预测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2026-2032年中国特色农产品行业投资特性分析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一、2026-2032年中国特色农产品行业进入壁垒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二、2026-2032年中国特色农产品行业盈利模式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三、2026-2032年中国特色农产品行业盈利因素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2026-2032年中国特色农产品行业投资机会分析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一、2026-2032年中国特色农产品细分市场投资机会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二、2026-2032年中国特色农产品行业区域市场投资潜力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2026-2032年中国特色农产品行业投资风险分析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一、2026-2032年中国特色农产品行业市场竞争风险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二、2026-2032年中国特色农产品行业技术风险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三、2026-2032年中国特色农产品行业政策风险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四、2026-2032年中国特色农产品行业进入退出风险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2026-2032年中国特色农产品行业盈利模式与投资策略分析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国外特色农产品行业投资现状及经营模式分析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一、境外特色农产品行业成长情况调查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中国特色农产品行业商业模式探讨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中国特色农产品行业投资国际化发展战略分析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中国特色农产品行业投资策略分析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中国特色农产品行业资本运作战略选择方案研究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(中:智:林)中国特色农产品行业多元化经营战略的可行性分析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2020-2025年中国特色农产品市场规模及增长情况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2020-2025年中国特色农产品行业产量及增长趋势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2026-2032年中国特色农产品行业产量预测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2020-2025年中国特色农产品行业市场需求及增长情况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2026-2032年中国特色农产品行业市场需求预测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2020-2025年中国特色农产品行业利润及增长情况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**地区特色农产品市场规模及增长情况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**地区特色农产品行业市场需求情况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**地区特色农产品市场规模及增长情况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**地区特色农产品行业市场需求情况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2020-2025年中国特色农产品行业出口情况分析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2020-2025年中国特色农产品行业产品市场价格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2026-2032年中国特色农产品行业产品市场价格走势预测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特色农产品重点企业经营情况分析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特色农产品重点企业经营情况分析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2026-2032年中国特色农产品市场规模预测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2026-2032年中国特色农产品行业利润预测</w:t>
      </w:r>
      <w:r>
        <w:rPr>
          <w:rFonts w:hint="eastAsia"/>
        </w:rPr>
        <w:br/>
      </w:r>
      <w:r>
        <w:rPr>
          <w:rFonts w:hint="eastAsia"/>
        </w:rPr>
        <w:t>　　图表 2026年特色农产品行业壁垒</w:t>
      </w:r>
      <w:r>
        <w:rPr>
          <w:rFonts w:hint="eastAsia"/>
        </w:rPr>
        <w:br/>
      </w:r>
      <w:r>
        <w:rPr>
          <w:rFonts w:hint="eastAsia"/>
        </w:rPr>
        <w:t>　　图表 2026年特色农产品市场前景分析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2026-2032年中国特色农产品市场需求预测</w:t>
      </w:r>
      <w:r>
        <w:rPr>
          <w:rFonts w:hint="eastAsia"/>
        </w:rPr>
        <w:br/>
      </w:r>
      <w:r>
        <w:rPr>
          <w:rFonts w:hint="eastAsia"/>
        </w:rPr>
        <w:t>　　图表 2026年特色农产品发展趋势预测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364c2ff7d494f" w:history="1">
        <w:r>
          <w:rPr>
            <w:rStyle w:val="Hyperlink"/>
          </w:rPr>
          <w:t>2026-2032年中国特色农产品行业研究与前景趋势预测报告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364c2ff7d494f" w:history="1">
        <w:r>
          <w:rPr>
            <w:rStyle w:val="Hyperlink"/>
          </w:rPr>
          <w:t>https://www.20087.com/9/36/TeSeNongChanPinDeXianZhuangYuQianJing.html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热点：地方特色农产品有哪些、特色农产品的发展现状和趋势、湖北特色农产品、特色农产品宣传语、地域特色农产品、特色农产品图片、农产品的特点、特色农产品优势区、农产品特色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822d1f3574447" w:history="1">
      <w:r>
        <w:rPr>
          <w:rStyle w:val="Hyperlink"/>
        </w:rPr>
        <w:t>2026-2032年中国特色农产品行业研究与前景趋势预测报告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TeSeNongChanPinDeXianZhuangYuQianJing.html" TargetMode="External" Id="R6d9364c2ff7d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TeSeNongChanPinDeXianZhuangYuQianJing.html" TargetMode="External" Id="Ra7e822d1f357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2025-08-08T04:38:00Z</dcterms:created>
  <dcterms:modified xsi:type="dcterms:W3CDTF">2025-08-08T05:38:00Z</dcterms:modified>
  <dc:subject>2026-2032年中国特色农产品行业研究与前景趋势预测报告</dc:subject>
  <dc:title>2026-2032年中国特色农产品行业研究与前景趋势预测报告</dc:title>
  <cp:keywords>2026-2032年中国特色农产品行业研究与前景趋势预测报告</cp:keywords>
  <dc:description>2026-2032年中国特色农产品行业研究与前景趋势预测报告</dc:description>
</cp:coreProperties>
</file>