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b98d9a3c4667" w:history="1">
              <w:r>
                <w:rPr>
                  <w:rStyle w:val="Hyperlink"/>
                </w:rPr>
                <w:t>2025-2031年中国合股线市场研究与发展前景分析报告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b98d9a3c4667" w:history="1">
              <w:r>
                <w:rPr>
                  <w:rStyle w:val="Hyperlink"/>
                </w:rPr>
                <w:t>2025-2031年中国合股线市场研究与发展前景分析报告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fb98d9a3c4667" w:history="1">
                <w:r>
                  <w:rPr>
                    <w:rStyle w:val="Hyperlink"/>
                  </w:rPr>
                  <w:t>https://www.20087.com/0/90/HeGuXianFaZhanQianJingFenXi.html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股线是一种由多根单丝或纱线加捻而成的复合纱线，广泛应用于纺织、缝纫、刺绣等领域。目前，合股线市场呈现出多样化的发展格局，产品种类涵盖涤纶、锦纶、棉质等多个品类，以满足不同应用场景的需求。在工业缝纫领域，合股线因其强度高、耐磨性好而受到青睐；而在家用缝纫和手工制作中，则更注重其柔软性和色泽稳定性。随着消费者对产品质量与功能性要求的提升，企业在原材料选择、工艺流程优化等方面不断探索，推动产品升级。此外，环保法规趋严也促使行业加快向低污染、可降解材料方向转型。</w:t>
      </w:r>
      <w:r>
        <w:rPr>
          <w:rFonts w:hint="eastAsia"/>
        </w:rPr>
        <w:br/>
      </w:r>
      <w:r>
        <w:rPr>
          <w:rFonts w:hint="eastAsia"/>
        </w:rPr>
        <w:t>　　未来，合股线产业将朝着高性能化、绿色化及智能化方向发展。一方面，新型纤维材料的应用将进一步提升产品的耐用性和适用性，拓展其在高端服装、特种防护服等领域的应用空间。另一方面，节能减排和可持续发展理念的深入，将引导企业采用更加环保的生产工艺和原料来源。同时，智能制造技术的引入也将提升生产效率和产品质量控制能力，增强企业在市场竞争中的优势。整体来看，合股线行业将在技术创新和绿色发展双重驱动下实现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b98d9a3c4667" w:history="1">
        <w:r>
          <w:rPr>
            <w:rStyle w:val="Hyperlink"/>
          </w:rPr>
          <w:t>2025-2031年中国合股线市场研究与发展前景分析报告</w:t>
        </w:r>
      </w:hyperlink>
      <w:r>
        <w:rPr>
          <w:rFonts w:hint="eastAsia"/>
        </w:rPr>
        <w:t>》基于统计局、相关行业协会及科研机构的详实数据，系统梳理了合股线产业链结构和供需现状，客观分析了合股线市场规模、价格变动及需求特征。报告从合股线技术发展现状与创新方向切入，结合政策环境与消费趋势变化，对合股线行业未来前景和增长空间进行了合理预测。通过对合股线重点企业的市场表现分析，呈现了行业竞争格局。同时，报告评估了不同合股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合股线行业概述</w:t>
      </w:r>
      <w:r>
        <w:rPr>
          <w:rFonts w:hint="eastAsia"/>
        </w:rPr>
        <w:br/>
      </w:r>
      <w:r>
        <w:rPr>
          <w:rFonts w:hint="eastAsia"/>
        </w:rPr>
        <w:t>　　第一节 合股线定义与分类</w:t>
      </w:r>
      <w:r>
        <w:rPr>
          <w:rFonts w:hint="eastAsia"/>
        </w:rPr>
        <w:br/>
      </w:r>
      <w:r>
        <w:rPr>
          <w:rFonts w:hint="eastAsia"/>
        </w:rPr>
        <w:t>　　第二节 合股线应用领域</w:t>
      </w:r>
      <w:r>
        <w:rPr>
          <w:rFonts w:hint="eastAsia"/>
        </w:rPr>
        <w:br/>
      </w:r>
      <w:r>
        <w:rPr>
          <w:rFonts w:hint="eastAsia"/>
        </w:rPr>
        <w:t>　　第三节 合股线行业经济指标分析</w:t>
      </w:r>
      <w:r>
        <w:rPr>
          <w:rFonts w:hint="eastAsia"/>
        </w:rPr>
        <w:br/>
      </w:r>
      <w:r>
        <w:rPr>
          <w:rFonts w:hint="eastAsia"/>
        </w:rPr>
        <w:t>　　　　一、合股线行业赢利性评估</w:t>
      </w:r>
      <w:r>
        <w:rPr>
          <w:rFonts w:hint="eastAsia"/>
        </w:rPr>
        <w:br/>
      </w:r>
      <w:r>
        <w:rPr>
          <w:rFonts w:hint="eastAsia"/>
        </w:rPr>
        <w:t>　　　　二、合股线行业成长速度分析</w:t>
      </w:r>
      <w:r>
        <w:rPr>
          <w:rFonts w:hint="eastAsia"/>
        </w:rPr>
        <w:br/>
      </w:r>
      <w:r>
        <w:rPr>
          <w:rFonts w:hint="eastAsia"/>
        </w:rPr>
        <w:t>　　　　三、合股线附加值提升空间探讨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四、合股线行业进入壁垒分析</w:t>
      </w:r>
      <w:r>
        <w:rPr>
          <w:rFonts w:hint="eastAsia"/>
        </w:rPr>
        <w:br/>
      </w:r>
      <w:r>
        <w:rPr>
          <w:rFonts w:hint="eastAsia"/>
        </w:rPr>
        <w:t>　　　　五、合股线行业风险性评估</w:t>
      </w:r>
      <w:r>
        <w:rPr>
          <w:rFonts w:hint="eastAsia"/>
        </w:rPr>
        <w:br/>
      </w:r>
      <w:r>
        <w:rPr>
          <w:rFonts w:hint="eastAsia"/>
        </w:rPr>
        <w:t>　　　　六、合股线行业周期性分析</w:t>
      </w:r>
      <w:r>
        <w:rPr>
          <w:rFonts w:hint="eastAsia"/>
        </w:rPr>
        <w:br/>
      </w:r>
      <w:r>
        <w:rPr>
          <w:rFonts w:hint="eastAsia"/>
        </w:rPr>
        <w:t>　　　　七、合股线行业竞争程度指标</w:t>
      </w:r>
      <w:r>
        <w:rPr>
          <w:rFonts w:hint="eastAsia"/>
        </w:rPr>
        <w:br/>
      </w:r>
      <w:r>
        <w:rPr>
          <w:rFonts w:hint="eastAsia"/>
        </w:rPr>
        <w:t>　　　　八、合股线行业成熟度综合分析</w:t>
      </w:r>
      <w:r>
        <w:rPr>
          <w:rFonts w:hint="eastAsia"/>
        </w:rPr>
        <w:br/>
      </w:r>
      <w:r>
        <w:rPr>
          <w:rFonts w:hint="eastAsia"/>
        </w:rPr>
        <w:t>　　第四节 合股线产业链及经营模式分析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三、合股线销售模式与渠道策略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全球合股线市场发展分析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2024-2025年全球合股线行业发展分析</w:t>
      </w:r>
      <w:r>
        <w:rPr>
          <w:rFonts w:hint="eastAsia"/>
        </w:rPr>
        <w:br/>
      </w:r>
      <w:r>
        <w:rPr>
          <w:rFonts w:hint="eastAsia"/>
        </w:rPr>
        <w:t>　　　　一、全球合股线行业市场规模与趋势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二、全球合股线行业发展特点</w:t>
      </w:r>
      <w:r>
        <w:rPr>
          <w:rFonts w:hint="eastAsia"/>
        </w:rPr>
        <w:br/>
      </w:r>
      <w:r>
        <w:rPr>
          <w:rFonts w:hint="eastAsia"/>
        </w:rPr>
        <w:t>　　　　三、全球合股线行业竞争格局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主要国家与地区合股线市场分析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2025-2031年全球合股线行业发展趋势与前景预测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一、合股线行业发展趋势</w:t>
      </w:r>
      <w:r>
        <w:rPr>
          <w:rFonts w:hint="eastAsia"/>
        </w:rPr>
        <w:br/>
      </w:r>
      <w:r>
        <w:rPr>
          <w:rFonts w:hint="eastAsia"/>
        </w:rPr>
        <w:t>　　　　二、合股线行业发展潜力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中国合股线行业市场分析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2024-2025年合股线产能与投资动态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一、国内合股线产能现状与利用效率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二、合股线产能扩张与投资动态分析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2025-2031年合股线行业产量统计与趋势预测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一、2019-2024年合股线行业产量与增长趋势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1、2019-2024年合股线产量及增长趋势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2、2019-2024年合股线细分产品产量及份额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二、合股线产量影响因素分析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三、2025-2031年合股线产量预测</w:t>
      </w:r>
      <w:r>
        <w:rPr>
          <w:rFonts w:hint="eastAsia"/>
        </w:rPr>
        <w:br/>
      </w:r>
      <w:r>
        <w:rPr>
          <w:rFonts w:hint="eastAsia"/>
        </w:rPr>
        <w:t>　　第三节 2025-2031年合股线市场需求与销售分析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一、2024-2025年合股线行业需求现状</w:t>
      </w:r>
      <w:r>
        <w:rPr>
          <w:rFonts w:hint="eastAsia"/>
        </w:rPr>
        <w:br/>
      </w:r>
      <w:r>
        <w:rPr>
          <w:rFonts w:hint="eastAsia"/>
        </w:rPr>
        <w:t>　　　　二、合股线客户群体与需求特点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三、2019-2024年合股线行业销售规模分析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四、2025-2031年合股线市场增长潜力与规模预测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2024-2025年合股线行业技术发展现状及趋势分析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合股线行业技术发展现状分析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国内外合股线行业技术差距分析及差距形成的主要原因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合股线行业技术发展方向、趋势预测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提升合股线行业技术能力策略建议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中国合股线细分市场分析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一、2024-2025年合股线主要细分产品市场现状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合股线价格机制与竞争策略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一、2019-2024年合股线市场价格走势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合股线定价策略与方法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2025-2031年合股线价格竞争态势与趋势预测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中国合股线行业重点区域市场研究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2024-2025年重点区域合股线市场发展概况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三、2025-2031年合股线行业发展潜力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三、2025-2031年合股线行业发展潜力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三、2025-2031年合股线行业发展潜力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三、2025-2031年合股线行业发展潜力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二、2019-2024年合股线市场需求规模情况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三、2025-2031年合股线行业发展潜力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2019-2024年中国合股线行业进出口情况分析</w:t>
      </w:r>
      <w:r>
        <w:rPr>
          <w:rFonts w:hint="eastAsia"/>
        </w:rPr>
        <w:br/>
      </w:r>
      <w:r>
        <w:rPr>
          <w:rFonts w:hint="eastAsia"/>
        </w:rPr>
        <w:t>　　第一节 合股线行业进口规模与来源分析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一、2019-2024年合股线进口规模分析</w:t>
      </w:r>
      <w:r>
        <w:rPr>
          <w:rFonts w:hint="eastAsia"/>
        </w:rPr>
        <w:br/>
      </w:r>
      <w:r>
        <w:rPr>
          <w:rFonts w:hint="eastAsia"/>
        </w:rPr>
        <w:t>　　　　二、合股线主要进口来源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合股线行业出口规模与目的地分析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一、2019-2024年合股线出口规模分析</w:t>
      </w:r>
      <w:r>
        <w:rPr>
          <w:rFonts w:hint="eastAsia"/>
        </w:rPr>
        <w:br/>
      </w:r>
      <w:r>
        <w:rPr>
          <w:rFonts w:hint="eastAsia"/>
        </w:rPr>
        <w:t>　　　　二、合股线主要出口目的地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2019-2024年中国合股线总体规模与财务指标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中国合股线行业总体规模分析</w:t>
      </w:r>
      <w:r>
        <w:rPr>
          <w:rFonts w:hint="eastAsia"/>
        </w:rPr>
        <w:br/>
      </w:r>
      <w:r>
        <w:rPr>
          <w:rFonts w:hint="eastAsia"/>
        </w:rPr>
        <w:t>　　　　一、合股线企业数量与结构</w:t>
      </w:r>
      <w:r>
        <w:rPr>
          <w:rFonts w:hint="eastAsia"/>
        </w:rPr>
        <w:br/>
      </w:r>
      <w:r>
        <w:rPr>
          <w:rFonts w:hint="eastAsia"/>
        </w:rPr>
        <w:t>　　　　二、合股线从业人员规模</w:t>
      </w:r>
      <w:r>
        <w:rPr>
          <w:rFonts w:hint="eastAsia"/>
        </w:rPr>
        <w:br/>
      </w:r>
      <w:r>
        <w:rPr>
          <w:rFonts w:hint="eastAsia"/>
        </w:rPr>
        <w:t>　　　　三、合股线行业资产状况</w:t>
      </w:r>
      <w:r>
        <w:rPr>
          <w:rFonts w:hint="eastAsia"/>
        </w:rPr>
        <w:br/>
      </w:r>
      <w:r>
        <w:rPr>
          <w:rFonts w:hint="eastAsia"/>
        </w:rPr>
        <w:t>　　第二节 中国合股线行业财务指标总体分析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合股线行业重点企业经营状况分析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合股线领先企业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合股线标杆企业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合股线代表企业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合股线龙头企业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合股线重点企业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中国合股线行业竞争格局分析</w:t>
      </w:r>
      <w:r>
        <w:rPr>
          <w:rFonts w:hint="eastAsia"/>
        </w:rPr>
        <w:br/>
      </w:r>
      <w:r>
        <w:rPr>
          <w:rFonts w:hint="eastAsia"/>
        </w:rPr>
        <w:t>　　第一节 合股线行业竞争格局总览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2024-2025年合股线行业竞争力分析</w:t>
      </w:r>
      <w:r>
        <w:rPr>
          <w:rFonts w:hint="eastAsia"/>
        </w:rPr>
        <w:br/>
      </w:r>
      <w:r>
        <w:rPr>
          <w:rFonts w:hint="eastAsia"/>
        </w:rPr>
        <w:t>　　　　一、合股线供应商议价能力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四、合股线替代品威胁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2019-2024年合股线行业企业并购活动分析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2024-2025年合股线行业会展与招投标活动分析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一、合股线行业会展活动及其市场影响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2025年中国合股线企业发展策略分析</w:t>
      </w:r>
      <w:r>
        <w:rPr>
          <w:rFonts w:hint="eastAsia"/>
        </w:rPr>
        <w:br/>
      </w:r>
      <w:r>
        <w:rPr>
          <w:rFonts w:hint="eastAsia"/>
        </w:rPr>
        <w:t>　　第一节 合股线市场策略分析</w:t>
      </w:r>
      <w:r>
        <w:rPr>
          <w:rFonts w:hint="eastAsia"/>
        </w:rPr>
        <w:br/>
      </w:r>
      <w:r>
        <w:rPr>
          <w:rFonts w:hint="eastAsia"/>
        </w:rPr>
        <w:t>　　　　一、合股线市场定位与拓展策略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二、合股线市场细分与目标客户</w:t>
      </w:r>
      <w:r>
        <w:rPr>
          <w:rFonts w:hint="eastAsia"/>
        </w:rPr>
        <w:br/>
      </w:r>
      <w:r>
        <w:rPr>
          <w:rFonts w:hint="eastAsia"/>
        </w:rPr>
        <w:t>　　第二节 合股线销售策略分析</w:t>
      </w:r>
      <w:r>
        <w:rPr>
          <w:rFonts w:hint="eastAsia"/>
        </w:rPr>
        <w:br/>
      </w:r>
      <w:r>
        <w:rPr>
          <w:rFonts w:hint="eastAsia"/>
        </w:rPr>
        <w:t>　　　　一、合股线销售渠道与网络建设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提高合股线企业竞争力建议</w:t>
      </w:r>
      <w:r>
        <w:rPr>
          <w:rFonts w:hint="eastAsia"/>
        </w:rPr>
        <w:br/>
      </w:r>
      <w:r>
        <w:rPr>
          <w:rFonts w:hint="eastAsia"/>
        </w:rPr>
        <w:t>　　　　一、合股线技术创新与管理优化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合股线品牌战略思考</w:t>
      </w:r>
      <w:r>
        <w:rPr>
          <w:rFonts w:hint="eastAsia"/>
        </w:rPr>
        <w:br/>
      </w:r>
      <w:r>
        <w:rPr>
          <w:rFonts w:hint="eastAsia"/>
        </w:rPr>
        <w:t>　　　　一、合股线品牌建设与维护</w:t>
      </w:r>
      <w:r>
        <w:rPr>
          <w:rFonts w:hint="eastAsia"/>
        </w:rPr>
        <w:br/>
      </w:r>
      <w:r>
        <w:rPr>
          <w:rFonts w:hint="eastAsia"/>
        </w:rPr>
        <w:t>　　　　二、合股线品牌影响力与市场竞争力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中国合股线行业风险与对策</w:t>
      </w:r>
      <w:r>
        <w:rPr>
          <w:rFonts w:hint="eastAsia"/>
        </w:rPr>
        <w:br/>
      </w:r>
      <w:r>
        <w:rPr>
          <w:rFonts w:hint="eastAsia"/>
        </w:rPr>
        <w:t>　　第一节 合股线行业SWOT分析</w:t>
      </w:r>
      <w:r>
        <w:rPr>
          <w:rFonts w:hint="eastAsia"/>
        </w:rPr>
        <w:br/>
      </w:r>
      <w:r>
        <w:rPr>
          <w:rFonts w:hint="eastAsia"/>
        </w:rPr>
        <w:t>　　　　一、合股线行业优势分析</w:t>
      </w:r>
      <w:r>
        <w:rPr>
          <w:rFonts w:hint="eastAsia"/>
        </w:rPr>
        <w:br/>
      </w:r>
      <w:r>
        <w:rPr>
          <w:rFonts w:hint="eastAsia"/>
        </w:rPr>
        <w:t>　　　　二、合股线行业劣势分析</w:t>
      </w:r>
      <w:r>
        <w:rPr>
          <w:rFonts w:hint="eastAsia"/>
        </w:rPr>
        <w:br/>
      </w:r>
      <w:r>
        <w:rPr>
          <w:rFonts w:hint="eastAsia"/>
        </w:rPr>
        <w:t>　　　　三、合股线市场机会探索</w:t>
      </w:r>
      <w:r>
        <w:rPr>
          <w:rFonts w:hint="eastAsia"/>
        </w:rPr>
        <w:br/>
      </w:r>
      <w:r>
        <w:rPr>
          <w:rFonts w:hint="eastAsia"/>
        </w:rPr>
        <w:t>　　　　四、合股线市场威胁评估</w:t>
      </w:r>
      <w:r>
        <w:rPr>
          <w:rFonts w:hint="eastAsia"/>
        </w:rPr>
        <w:br/>
      </w:r>
      <w:r>
        <w:rPr>
          <w:rFonts w:hint="eastAsia"/>
        </w:rPr>
        <w:t>　　第二节 合股线行业风险及对策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2025-2031年中国合股线行业前景与发展趋势</w:t>
      </w:r>
      <w:r>
        <w:rPr>
          <w:rFonts w:hint="eastAsia"/>
        </w:rPr>
        <w:br/>
      </w:r>
      <w:r>
        <w:rPr>
          <w:rFonts w:hint="eastAsia"/>
        </w:rPr>
        <w:t>　　第一节 合股线行业发展环境分析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2025-2031年合股线行业发展趋势与方向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一、合股线行业发展方向预测</w:t>
      </w:r>
      <w:r>
        <w:rPr>
          <w:rFonts w:hint="eastAsia"/>
        </w:rPr>
        <w:br/>
      </w:r>
      <w:r>
        <w:rPr>
          <w:rFonts w:hint="eastAsia"/>
        </w:rPr>
        <w:t>　　　　二、合股线发展趋势分析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2025-2031年合股线行业发展潜力与机遇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一、合股线市场发展潜力评估</w:t>
      </w:r>
      <w:r>
        <w:rPr>
          <w:rFonts w:hint="eastAsia"/>
        </w:rPr>
        <w:br/>
      </w:r>
      <w:r>
        <w:rPr>
          <w:rFonts w:hint="eastAsia"/>
        </w:rPr>
        <w:t>　　　　二、合股线新兴市场与机遇探索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合股线行业研究结论与建议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中⋅智⋅林－合股线行业发展建议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合股线介绍</w:t>
      </w:r>
      <w:r>
        <w:rPr>
          <w:rFonts w:hint="eastAsia"/>
        </w:rPr>
        <w:br/>
      </w:r>
      <w:r>
        <w:rPr>
          <w:rFonts w:hint="eastAsia"/>
        </w:rPr>
        <w:t>　　图表 合股线图片</w:t>
      </w:r>
      <w:r>
        <w:rPr>
          <w:rFonts w:hint="eastAsia"/>
        </w:rPr>
        <w:br/>
      </w:r>
      <w:r>
        <w:rPr>
          <w:rFonts w:hint="eastAsia"/>
        </w:rPr>
        <w:t>　　图表 合股线种类</w:t>
      </w:r>
      <w:r>
        <w:rPr>
          <w:rFonts w:hint="eastAsia"/>
        </w:rPr>
        <w:br/>
      </w:r>
      <w:r>
        <w:rPr>
          <w:rFonts w:hint="eastAsia"/>
        </w:rPr>
        <w:t>　　图表 合股线用途 应用</w:t>
      </w:r>
      <w:r>
        <w:rPr>
          <w:rFonts w:hint="eastAsia"/>
        </w:rPr>
        <w:br/>
      </w:r>
      <w:r>
        <w:rPr>
          <w:rFonts w:hint="eastAsia"/>
        </w:rPr>
        <w:t>　　图表 合股线产业链调研</w:t>
      </w:r>
      <w:r>
        <w:rPr>
          <w:rFonts w:hint="eastAsia"/>
        </w:rPr>
        <w:br/>
      </w:r>
      <w:r>
        <w:rPr>
          <w:rFonts w:hint="eastAsia"/>
        </w:rPr>
        <w:t>　　图表 合股线行业现状</w:t>
      </w:r>
      <w:r>
        <w:rPr>
          <w:rFonts w:hint="eastAsia"/>
        </w:rPr>
        <w:br/>
      </w:r>
      <w:r>
        <w:rPr>
          <w:rFonts w:hint="eastAsia"/>
        </w:rPr>
        <w:t>　　图表 合股线行业特点</w:t>
      </w:r>
      <w:r>
        <w:rPr>
          <w:rFonts w:hint="eastAsia"/>
        </w:rPr>
        <w:br/>
      </w:r>
      <w:r>
        <w:rPr>
          <w:rFonts w:hint="eastAsia"/>
        </w:rPr>
        <w:t>　　图表 合股线政策</w:t>
      </w:r>
      <w:r>
        <w:rPr>
          <w:rFonts w:hint="eastAsia"/>
        </w:rPr>
        <w:br/>
      </w:r>
      <w:r>
        <w:rPr>
          <w:rFonts w:hint="eastAsia"/>
        </w:rPr>
        <w:t>　　图表 合股线技术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2019-2024年中国合股线行业市场规模</w:t>
      </w:r>
      <w:r>
        <w:rPr>
          <w:rFonts w:hint="eastAsia"/>
        </w:rPr>
        <w:br/>
      </w:r>
      <w:r>
        <w:rPr>
          <w:rFonts w:hint="eastAsia"/>
        </w:rPr>
        <w:t>　　图表 合股线生产现状</w:t>
      </w:r>
      <w:r>
        <w:rPr>
          <w:rFonts w:hint="eastAsia"/>
        </w:rPr>
        <w:br/>
      </w:r>
      <w:r>
        <w:rPr>
          <w:rFonts w:hint="eastAsia"/>
        </w:rPr>
        <w:t>　　图表 合股线发展有利因素分析</w:t>
      </w:r>
      <w:r>
        <w:rPr>
          <w:rFonts w:hint="eastAsia"/>
        </w:rPr>
        <w:br/>
      </w:r>
      <w:r>
        <w:rPr>
          <w:rFonts w:hint="eastAsia"/>
        </w:rPr>
        <w:t>　　图表 合股线发展不利因素分析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2024年中国合股线产能</w:t>
      </w:r>
      <w:r>
        <w:rPr>
          <w:rFonts w:hint="eastAsia"/>
        </w:rPr>
        <w:br/>
      </w:r>
      <w:r>
        <w:rPr>
          <w:rFonts w:hint="eastAsia"/>
        </w:rPr>
        <w:t>　　图表 2024年合股线供给情况</w:t>
      </w:r>
      <w:r>
        <w:rPr>
          <w:rFonts w:hint="eastAsia"/>
        </w:rPr>
        <w:br/>
      </w:r>
      <w:r>
        <w:rPr>
          <w:rFonts w:hint="eastAsia"/>
        </w:rPr>
        <w:t>　　图表 2019-2024年中国合股线产量统计</w:t>
      </w:r>
      <w:r>
        <w:rPr>
          <w:rFonts w:hint="eastAsia"/>
        </w:rPr>
        <w:br/>
      </w:r>
      <w:r>
        <w:rPr>
          <w:rFonts w:hint="eastAsia"/>
        </w:rPr>
        <w:t>　　图表 合股线最新消息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2019-2024年中国合股线市场需求情况</w:t>
      </w:r>
      <w:r>
        <w:rPr>
          <w:rFonts w:hint="eastAsia"/>
        </w:rPr>
        <w:br/>
      </w:r>
      <w:r>
        <w:rPr>
          <w:rFonts w:hint="eastAsia"/>
        </w:rPr>
        <w:t>　　图表 2019-2024年合股线销售情况</w:t>
      </w:r>
      <w:r>
        <w:rPr>
          <w:rFonts w:hint="eastAsia"/>
        </w:rPr>
        <w:br/>
      </w:r>
      <w:r>
        <w:rPr>
          <w:rFonts w:hint="eastAsia"/>
        </w:rPr>
        <w:t>　　图表 2019-2024年中国合股线价格走势</w:t>
      </w:r>
      <w:r>
        <w:rPr>
          <w:rFonts w:hint="eastAsia"/>
        </w:rPr>
        <w:br/>
      </w:r>
      <w:r>
        <w:rPr>
          <w:rFonts w:hint="eastAsia"/>
        </w:rPr>
        <w:t>　　图表 2019-2024年中国合股线行业销售收入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2019-2024年中国合股线行业利润总额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2019-2024年中国合股线进口情况</w:t>
      </w:r>
      <w:r>
        <w:rPr>
          <w:rFonts w:hint="eastAsia"/>
        </w:rPr>
        <w:br/>
      </w:r>
      <w:r>
        <w:rPr>
          <w:rFonts w:hint="eastAsia"/>
        </w:rPr>
        <w:t>　　图表 2019-2024年中国合股线出口情况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2019-2024年中国合股线行业企业数量统计</w:t>
      </w:r>
      <w:r>
        <w:rPr>
          <w:rFonts w:hint="eastAsia"/>
        </w:rPr>
        <w:br/>
      </w:r>
      <w:r>
        <w:rPr>
          <w:rFonts w:hint="eastAsia"/>
        </w:rPr>
        <w:t>　　图表 合股线成本和利润分析</w:t>
      </w:r>
      <w:r>
        <w:rPr>
          <w:rFonts w:hint="eastAsia"/>
        </w:rPr>
        <w:br/>
      </w:r>
      <w:r>
        <w:rPr>
          <w:rFonts w:hint="eastAsia"/>
        </w:rPr>
        <w:t>　　图表 合股线上游发展</w:t>
      </w:r>
      <w:r>
        <w:rPr>
          <w:rFonts w:hint="eastAsia"/>
        </w:rPr>
        <w:br/>
      </w:r>
      <w:r>
        <w:rPr>
          <w:rFonts w:hint="eastAsia"/>
        </w:rPr>
        <w:t>　　图表 合股线下游发展</w:t>
      </w:r>
      <w:r>
        <w:rPr>
          <w:rFonts w:hint="eastAsia"/>
        </w:rPr>
        <w:br/>
      </w:r>
      <w:r>
        <w:rPr>
          <w:rFonts w:hint="eastAsia"/>
        </w:rPr>
        <w:t>　　图表 2024年中国合股线行业需求区域调研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**地区合股线市场规模</w:t>
      </w:r>
      <w:r>
        <w:rPr>
          <w:rFonts w:hint="eastAsia"/>
        </w:rPr>
        <w:br/>
      </w:r>
      <w:r>
        <w:rPr>
          <w:rFonts w:hint="eastAsia"/>
        </w:rPr>
        <w:t>　　图表 **地区合股线行业市场需求</w:t>
      </w:r>
      <w:r>
        <w:rPr>
          <w:rFonts w:hint="eastAsia"/>
        </w:rPr>
        <w:br/>
      </w:r>
      <w:r>
        <w:rPr>
          <w:rFonts w:hint="eastAsia"/>
        </w:rPr>
        <w:t>　　图表 **地区合股线市场调研</w:t>
      </w:r>
      <w:r>
        <w:rPr>
          <w:rFonts w:hint="eastAsia"/>
        </w:rPr>
        <w:br/>
      </w:r>
      <w:r>
        <w:rPr>
          <w:rFonts w:hint="eastAsia"/>
        </w:rPr>
        <w:t>　　图表 **地区合股线市场需求分析</w:t>
      </w:r>
      <w:r>
        <w:rPr>
          <w:rFonts w:hint="eastAsia"/>
        </w:rPr>
        <w:br/>
      </w:r>
      <w:r>
        <w:rPr>
          <w:rFonts w:hint="eastAsia"/>
        </w:rPr>
        <w:t>　　图表 **地区合股线市场规模</w:t>
      </w:r>
      <w:r>
        <w:rPr>
          <w:rFonts w:hint="eastAsia"/>
        </w:rPr>
        <w:br/>
      </w:r>
      <w:r>
        <w:rPr>
          <w:rFonts w:hint="eastAsia"/>
        </w:rPr>
        <w:t>　　图表 **地区合股线行业市场需求</w:t>
      </w:r>
      <w:r>
        <w:rPr>
          <w:rFonts w:hint="eastAsia"/>
        </w:rPr>
        <w:br/>
      </w:r>
      <w:r>
        <w:rPr>
          <w:rFonts w:hint="eastAsia"/>
        </w:rPr>
        <w:t>　　图表 **地区合股线市场调研</w:t>
      </w:r>
      <w:r>
        <w:rPr>
          <w:rFonts w:hint="eastAsia"/>
        </w:rPr>
        <w:br/>
      </w:r>
      <w:r>
        <w:rPr>
          <w:rFonts w:hint="eastAsia"/>
        </w:rPr>
        <w:t>　　图表 **地区合股线市场需求分析</w:t>
      </w:r>
      <w:r>
        <w:rPr>
          <w:rFonts w:hint="eastAsia"/>
        </w:rPr>
        <w:br/>
      </w:r>
      <w:r>
        <w:rPr>
          <w:rFonts w:hint="eastAsia"/>
        </w:rPr>
        <w:t>　　图表 合股线招标、中标情况</w:t>
      </w:r>
      <w:r>
        <w:rPr>
          <w:rFonts w:hint="eastAsia"/>
        </w:rPr>
        <w:br/>
      </w:r>
      <w:r>
        <w:rPr>
          <w:rFonts w:hint="eastAsia"/>
        </w:rPr>
        <w:t>　　图表 合股线品牌分析</w:t>
      </w:r>
      <w:r>
        <w:rPr>
          <w:rFonts w:hint="eastAsia"/>
        </w:rPr>
        <w:br/>
      </w:r>
      <w:r>
        <w:rPr>
          <w:rFonts w:hint="eastAsia"/>
        </w:rPr>
        <w:t>　　图表 合股线重点企业（一）简介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企业合股线型号、规格</w:t>
      </w:r>
      <w:r>
        <w:rPr>
          <w:rFonts w:hint="eastAsia"/>
        </w:rPr>
        <w:br/>
      </w:r>
      <w:r>
        <w:rPr>
          <w:rFonts w:hint="eastAsia"/>
        </w:rPr>
        <w:t>　　图表 合股线重点企业（一）经营情况分析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合股线重点企业（一）盈利能力情况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企业合股线型号、规格</w:t>
      </w:r>
      <w:r>
        <w:rPr>
          <w:rFonts w:hint="eastAsia"/>
        </w:rPr>
        <w:br/>
      </w:r>
      <w:r>
        <w:rPr>
          <w:rFonts w:hint="eastAsia"/>
        </w:rPr>
        <w:t>　　图表 合股线重点企业（二）经营情况分析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合股线重点企业（二）盈利能力情况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企业合股线型号、规格</w:t>
      </w:r>
      <w:r>
        <w:rPr>
          <w:rFonts w:hint="eastAsia"/>
        </w:rPr>
        <w:br/>
      </w:r>
      <w:r>
        <w:rPr>
          <w:rFonts w:hint="eastAsia"/>
        </w:rPr>
        <w:t>　　图表 合股线重点企业（三）经营情况分析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合股线重点企业（三）盈利能力情况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合股线重点企业（三）成长能力情况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合股线优势</w:t>
      </w:r>
      <w:r>
        <w:rPr>
          <w:rFonts w:hint="eastAsia"/>
        </w:rPr>
        <w:br/>
      </w:r>
      <w:r>
        <w:rPr>
          <w:rFonts w:hint="eastAsia"/>
        </w:rPr>
        <w:t>　　图表 合股线劣势</w:t>
      </w:r>
      <w:r>
        <w:rPr>
          <w:rFonts w:hint="eastAsia"/>
        </w:rPr>
        <w:br/>
      </w:r>
      <w:r>
        <w:rPr>
          <w:rFonts w:hint="eastAsia"/>
        </w:rPr>
        <w:t>　　图表 合股线机会</w:t>
      </w:r>
      <w:r>
        <w:rPr>
          <w:rFonts w:hint="eastAsia"/>
        </w:rPr>
        <w:br/>
      </w:r>
      <w:r>
        <w:rPr>
          <w:rFonts w:hint="eastAsia"/>
        </w:rPr>
        <w:t>　　图表 合股线威胁</w:t>
      </w:r>
      <w:r>
        <w:rPr>
          <w:rFonts w:hint="eastAsia"/>
        </w:rPr>
        <w:br/>
      </w:r>
      <w:r>
        <w:rPr>
          <w:rFonts w:hint="eastAsia"/>
        </w:rPr>
        <w:t>　　图表 进入合股线行业壁垒</w:t>
      </w:r>
      <w:r>
        <w:rPr>
          <w:rFonts w:hint="eastAsia"/>
        </w:rPr>
        <w:br/>
      </w:r>
      <w:r>
        <w:rPr>
          <w:rFonts w:hint="eastAsia"/>
        </w:rPr>
        <w:t>　　图表 合股线投资、并购情况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2025-2031年中国合股线行业产能预测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2025-2031年中国合股线行业产量预测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2025-2031年中国合股线销售预测</w:t>
      </w:r>
      <w:r>
        <w:rPr>
          <w:rFonts w:hint="eastAsia"/>
        </w:rPr>
        <w:br/>
      </w:r>
      <w:r>
        <w:rPr>
          <w:rFonts w:hint="eastAsia"/>
        </w:rPr>
        <w:t>　　图表 2025-2031年中国合股线市场规模预测</w:t>
      </w:r>
      <w:r>
        <w:rPr>
          <w:rFonts w:hint="eastAsia"/>
        </w:rPr>
        <w:br/>
      </w:r>
      <w:r>
        <w:rPr>
          <w:rFonts w:hint="eastAsia"/>
        </w:rPr>
        <w:t>　　图表 合股线行业准入条件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2025-2031年中国合股线行业信息化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2025-2031年中国合股线行业风险分析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2025-2031年中国合股线发展趋势</w:t>
      </w:r>
      <w:r>
        <w:rPr>
          <w:rFonts w:hint="eastAsia"/>
        </w:rPr>
        <w:br/>
      </w:r>
      <w:r>
        <w:rPr>
          <w:rFonts w:hint="eastAsia"/>
        </w:rPr>
        <w:t>　　图表 2025-2031年中国合股线市场前景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b98d9a3c4667" w:history="1">
        <w:r>
          <w:rPr>
            <w:rStyle w:val="Hyperlink"/>
          </w:rPr>
          <w:t>2025-2031年中国合股线市场研究与发展前景分析报告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fb98d9a3c4667" w:history="1">
        <w:r>
          <w:rPr>
            <w:rStyle w:val="Hyperlink"/>
          </w:rPr>
          <w:t>https://www.20087.com/0/90/HeGuXianFaZhanQianJingFenXi.html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热点：纱线并线和合股区别、合股线钩包包视频教程、旧毛线编织地毯、合股线和编织线哪个好、细线合股方法、合股线帽子的钩法全视频、合股线分开视频、合股线用几号钩针、多股线合成一股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6acc439c04338" w:history="1">
      <w:r>
        <w:rPr>
          <w:rStyle w:val="Hyperlink"/>
        </w:rPr>
        <w:t>2025-2031年中国合股线市场研究与发展前景分析报告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GuXianFaZhanQianJingFenXi.html" TargetMode="External" Id="R5acfb98d9a3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GuXianFaZhanQianJingFenXi.html" TargetMode="External" Id="R5296acc439c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2025-05-14T08:21:11Z</dcterms:created>
  <dcterms:modified xsi:type="dcterms:W3CDTF">2025-05-14T09:21:11Z</dcterms:modified>
  <dc:subject>2025-2031年中国合股线市场研究与发展前景分析报告</dc:subject>
  <dc:title>2025-2031年中国合股线市场研究与发展前景分析报告</dc:title>
  <cp:keywords>2025-2031年中国合股线市场研究与发展前景分析报告</cp:keywords>
  <dc:description>2025-2031年中国合股线市场研究与发展前景分析报告</dc:description>
</cp:coreProperties>
</file>