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cd1c598b4a06" w:history="1">
              <w:r>
                <w:rPr>
                  <w:rStyle w:val="Hyperlink"/>
                </w:rPr>
                <w:t>2026-2032年全球与中国牛皮地毯发展现状调研及市场前景分析报告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cd1c598b4a06" w:history="1">
              <w:r>
                <w:rPr>
                  <w:rStyle w:val="Hyperlink"/>
                </w:rPr>
                <w:t>2026-2032年全球与中国牛皮地毯发展现状调研及市场前景分析报告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cd1c598b4a06" w:history="1">
                <w:r>
                  <w:rPr>
                    <w:rStyle w:val="Hyperlink"/>
                  </w:rPr>
                  <w:t>https://www.20087.com/0/30/NiuPiDiTanShiChangQianJing.html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地毯在高端家居与商业空间装饰中作为天然材质代表，以独特纹理、柔软触感与耐用性受到青睐。产品多采用整张鞣制牛皮，保留原始毛色或经植物染色处理，强调每张皮面的不可复制性与手工工艺价值。应用场景涵盖客厅焦点区、卧室床侧及酒店大堂，常与现代极简或北欧风格搭配，营造温暖自然氛围。优质牛皮地毯具备良好吸音、抗静电及随时间产生包浆美感的特性。然而，价格高昂、保养要求高（需避潮防晒）、动物伦理争议及仿皮产品混淆市场，仍是制约其广泛普及的关键因素。</w:t>
      </w:r>
      <w:r>
        <w:rPr>
          <w:rFonts w:hint="eastAsia"/>
        </w:rPr>
        <w:br/>
      </w:r>
      <w:r>
        <w:rPr>
          <w:rFonts w:hint="eastAsia"/>
        </w:rPr>
        <w:t>　　未来，牛皮地毯将向可持续溯源、功能复合与文化叙事方向发展。市场调研网认为，区块链技术将记录每张牛皮的牧场来源、鞣制工艺（如无铬植鞣）及碳足迹，回应ESG与透明消费诉求。表面处理技术如纳米疏水涂层将提升抗污性，同时保持透气性；底层复合再生橡胶垫则增强隔音与防滑性能。在设计层面，品牌将联合原住民艺术家或非遗匠人开发限量图案，强化文化IP价值。此外，租赁与翻新服务模式将降低使用门槛，延长产品生命周期。长远看，牛皮地毯将从奢侈装饰品转型为兼具生态责任、艺术表达与情感连接的可持续家居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5cd1c598b4a06" w:history="1">
        <w:r>
          <w:rPr>
            <w:rStyle w:val="Hyperlink"/>
          </w:rPr>
          <w:t>2026-2032年全球与中国牛皮地毯发展现状调研及市场前景分析报告</w:t>
        </w:r>
      </w:hyperlink>
      <w:r>
        <w:rPr>
          <w:rFonts w:hint="eastAsia"/>
        </w:rPr>
        <w:t>》，2025年牛皮地毯行业市场规模达 亿元，预计2032年市场规模将达 亿元，期间年均复合增长率（CAGR）达 %。报告基于国家统计局、行业协会等详实数据，结合全面市场调研，系统分析了牛皮地毯行业的市场规模、技术现状及未来发展方向。报告从经济环境、政策导向等角度出发，深入探讨了牛皮地毯行业发展趋势、竞争格局及重点企业的战略布局，同时对牛皮地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按产品类型细分，全球牛皮地毯市场规模2021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天然牛皮地毯</w:t>
      </w:r>
      <w:r>
        <w:rPr>
          <w:rFonts w:hint="eastAsia"/>
        </w:rPr>
        <w:br/>
      </w:r>
      <w:r>
        <w:rPr>
          <w:rFonts w:hint="eastAsia"/>
        </w:rPr>
        <w:t>　　　　1.3.3 人造牛皮地毯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按应用细分，全球牛皮地毯市场规模2021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牛皮地毯行业发展总体概况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牛皮地毯行业发展主要特点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牛皮地毯行业发展影响因素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牛皮地毯有利因素</w:t>
      </w:r>
      <w:r>
        <w:rPr>
          <w:rFonts w:hint="eastAsia"/>
        </w:rPr>
        <w:br/>
      </w:r>
      <w:r>
        <w:rPr>
          <w:rFonts w:hint="eastAsia"/>
        </w:rPr>
        <w:t>　　　　1.5.3 .2 牛皮地毯不利因素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全球市场，近三年牛皮地毯主要企业占有率及排名（按销量）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牛皮地毯主要企业在国际市场占有率（按销量，2023-2026）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2025年牛皮地毯主要企业在国际市场排名（按销量）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全球市场主要企业牛皮地毯销量（2023-2026）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全球市场，近三年牛皮地毯主要企业占有率及排名（按收入）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牛皮地毯主要企业在国际市场占有率（按收入，2023-2026）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2025年牛皮地毯主要企业在国际市场排名（按收入）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全球市场主要企业牛皮地毯销售收入（2023-2026）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全球市场主要企业牛皮地毯销售价格（2023-2026）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中国市场，近三年牛皮地毯主要企业占有率及排名（按销量）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牛皮地毯主要企业在中国市场占有率（按销量，2023-2026）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2025年牛皮地毯主要企业在中国市场排名（按销量）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中国市场主要企业牛皮地毯销量（2023-2026）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中国市场，近三年牛皮地毯主要企业占有率及排名（按收入）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牛皮地毯主要企业在中国市场占有率（按收入，2023-2026）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2025年牛皮地毯主要企业在中国市场排名（按收入）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中国市场主要企业牛皮地毯销售收入（2023-2026）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全球主要厂商牛皮地毯总部及产地分布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全球主要厂商成立时间及牛皮地毯商业化日期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全球主要厂商牛皮地毯产品类型及应用</w:t>
      </w:r>
      <w:r>
        <w:rPr>
          <w:rFonts w:hint="eastAsia"/>
        </w:rPr>
        <w:br/>
      </w:r>
      <w:r>
        <w:rPr>
          <w:rFonts w:hint="eastAsia"/>
        </w:rPr>
        <w:t>　　2.9 牛皮地毯行业集中度、竞争程度分析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牛皮地毯行业集中度分析：2025年全球Top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全球牛皮地毯第一梯队、第二梯队和第三梯队生产商（品牌）及市场份额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全球牛皮地毯总体规模分析</w:t>
      </w:r>
      <w:r>
        <w:rPr>
          <w:rFonts w:hint="eastAsia"/>
        </w:rPr>
        <w:br/>
      </w:r>
      <w:r>
        <w:rPr>
          <w:rFonts w:hint="eastAsia"/>
        </w:rPr>
        <w:t>　　3.1 全球牛皮地毯供需现状及预测（2021-2032）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全球牛皮地毯产能、产量、产能利用率及发展趋势（2021-2032）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全球牛皮地毯产量、需求量及发展趋势（2021-2032）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全球主要地区牛皮地毯产量及发展趋势（2021-2032）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全球主要地区牛皮地毯产量（2021-2026）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全球主要地区牛皮地毯产量（2027-2032）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全球主要地区牛皮地毯产量市场份额（2021-2032）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中国牛皮地毯供需现状及预测（2021-2032）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中国牛皮地毯产能、产量、产能利用率及发展趋势（2021-2032）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中国牛皮地毯产量、市场需求量及发展趋势（2021-2032）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中国市场牛皮地毯进出口（2021-2032）</w:t>
      </w:r>
      <w:r>
        <w:rPr>
          <w:rFonts w:hint="eastAsia"/>
        </w:rPr>
        <w:br/>
      </w:r>
      <w:r>
        <w:rPr>
          <w:rFonts w:hint="eastAsia"/>
        </w:rPr>
        <w:t>　　3.4 全球牛皮地毯销量及销售额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全球市场牛皮地毯销售额（2021-2032）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全球市场牛皮地毯销量（2021-2032）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全球市场牛皮地毯价格趋势（2021-2032）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全球主要地区牛皮地毯销售收入及市场份额（2021-2026）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全球主要地区牛皮地毯销售收入预测（2027-2032）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全球主要地区牛皮地毯销量分析：2021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全球主要地区牛皮地毯销量及市场份额预测（2027-2032）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中东市场牛皮地毯销量、收入及增长率（2021-2032）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不同产品类型牛皮地毯分析</w:t>
      </w:r>
      <w:r>
        <w:rPr>
          <w:rFonts w:hint="eastAsia"/>
        </w:rPr>
        <w:br/>
      </w:r>
      <w:r>
        <w:rPr>
          <w:rFonts w:hint="eastAsia"/>
        </w:rPr>
        <w:t>　　6.1 全球不同产品类型牛皮地毯销量（2021-2032）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全球不同产品类型牛皮地毯收入（2021-2032）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全球不同产品类型牛皮地毯价格走势（2021-2032）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中国不同产品类型牛皮地毯销量（2021-2032）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中国不同产品类型牛皮地毯销量预测（2027-2032）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中国不同产品类型牛皮地毯收入（2021-2032）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中国不同产品类型牛皮地毯收入预测（2027-2032）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不同应用牛皮地毯分析</w:t>
      </w:r>
      <w:r>
        <w:rPr>
          <w:rFonts w:hint="eastAsia"/>
        </w:rPr>
        <w:br/>
      </w:r>
      <w:r>
        <w:rPr>
          <w:rFonts w:hint="eastAsia"/>
        </w:rPr>
        <w:t>　　7.1 全球不同应用牛皮地毯销量（2021-2032）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全球不同应用牛皮地毯销量预测（2027-2032）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全球不同应用牛皮地毯收入（2021-2032）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全球不同应用牛皮地毯收入预测（2027-2032）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全球不同应用牛皮地毯价格走势（2021-2032）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中国不同应用牛皮地毯销量（2021-2032）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中国不同应用牛皮地毯销量及市场份额（2021-2026）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中国不同应用牛皮地毯销量预测（2027-2032）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中国不同应用牛皮地毯收入（2021-2032）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中国不同应用牛皮地毯收入及市场份额（2021-2026）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中国不同应用牛皮地毯收入预测（2027-2032）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牛皮地毯行业发展趋势</w:t>
      </w:r>
      <w:r>
        <w:rPr>
          <w:rFonts w:hint="eastAsia"/>
        </w:rPr>
        <w:br/>
      </w:r>
      <w:r>
        <w:rPr>
          <w:rFonts w:hint="eastAsia"/>
        </w:rPr>
        <w:t>　　8.2 牛皮地毯行业主要驱动因素</w:t>
      </w:r>
      <w:r>
        <w:rPr>
          <w:rFonts w:hint="eastAsia"/>
        </w:rPr>
        <w:br/>
      </w:r>
      <w:r>
        <w:rPr>
          <w:rFonts w:hint="eastAsia"/>
        </w:rPr>
        <w:t>　　8.3 牛皮地毯中国企业SWOT分析</w:t>
      </w:r>
      <w:r>
        <w:rPr>
          <w:rFonts w:hint="eastAsia"/>
        </w:rPr>
        <w:br/>
      </w:r>
      <w:r>
        <w:rPr>
          <w:rFonts w:hint="eastAsia"/>
        </w:rPr>
        <w:t>　　8.4 中国牛皮地毯行业政策环境分析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牛皮地毯行业产业链简介</w:t>
      </w:r>
      <w:r>
        <w:rPr>
          <w:rFonts w:hint="eastAsia"/>
        </w:rPr>
        <w:br/>
      </w:r>
      <w:r>
        <w:rPr>
          <w:rFonts w:hint="eastAsia"/>
        </w:rPr>
        <w:t>　　　　9.1.1 牛皮地毯行业供应链分析</w:t>
      </w:r>
      <w:r>
        <w:rPr>
          <w:rFonts w:hint="eastAsia"/>
        </w:rPr>
        <w:br/>
      </w:r>
      <w:r>
        <w:rPr>
          <w:rFonts w:hint="eastAsia"/>
        </w:rPr>
        <w:t>　　　　9.1.2 牛皮地毯主要原料及供应情况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牛皮地毯行业采购模式</w:t>
      </w:r>
      <w:r>
        <w:rPr>
          <w:rFonts w:hint="eastAsia"/>
        </w:rPr>
        <w:br/>
      </w:r>
      <w:r>
        <w:rPr>
          <w:rFonts w:hint="eastAsia"/>
        </w:rPr>
        <w:t>　　9.3 牛皮地毯行业生产模式</w:t>
      </w:r>
      <w:r>
        <w:rPr>
          <w:rFonts w:hint="eastAsia"/>
        </w:rPr>
        <w:br/>
      </w:r>
      <w:r>
        <w:rPr>
          <w:rFonts w:hint="eastAsia"/>
        </w:rPr>
        <w:t>　　9.4 牛皮地毯行业销售模式及销售渠道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按产品类型细分，全球牛皮地毯市场规模2021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按应用细分，全球牛皮地毯市场规模（CAGR）2021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牛皮地毯行业发展主要特点</w:t>
      </w:r>
      <w:r>
        <w:rPr>
          <w:rFonts w:hint="eastAsia"/>
        </w:rPr>
        <w:br/>
      </w:r>
      <w:r>
        <w:rPr>
          <w:rFonts w:hint="eastAsia"/>
        </w:rPr>
        <w:t>　　表 4： 牛皮地毯行业发展有利因素分析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进入牛皮地毯行业壁垒</w:t>
      </w:r>
      <w:r>
        <w:rPr>
          <w:rFonts w:hint="eastAsia"/>
        </w:rPr>
        <w:br/>
      </w:r>
      <w:r>
        <w:rPr>
          <w:rFonts w:hint="eastAsia"/>
        </w:rPr>
        <w:t>　　表 7： 牛皮地毯主要企业在国际市场占有率（按销量，2023-2026）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2025年牛皮地毯主要企业在国际市场排名（按销量）&amp;（千件）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全球市场主要企业牛皮地毯销量（2023-2026）&amp;（千件）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牛皮地毯主要企业在国际市场占有率（按收入，2023-2026）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2025年牛皮地毯主要企业在国际市场排名（按收入）&amp;（万元）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全球市场主要企业牛皮地毯销售收入（2023-2026）&amp;（万元）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全球市场主要企业牛皮地毯销售价格（2023-2026）&amp;（元/件）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牛皮地毯主要企业在中国市场占有率（按销量，2023-2026）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2025年牛皮地毯主要企业在中国市场排名（按销量）&amp;（千件）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中国市场主要企业牛皮地毯销量（2023-2026）&amp;（千件）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牛皮地毯主要企业在中国市场占有率（按收入，2023-2026）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2025年牛皮地毯主要企业在中国市场排名（按收入）&amp;（万元）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中国市场主要企业牛皮地毯销售收入（2023-2026）&amp;（万元）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全球主要厂商牛皮地毯总部及产地分布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全球主要厂商成立时间及牛皮地毯商业化日期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全球主要厂商牛皮地毯产品类型及应用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2025年全球牛皮地毯主要厂商市场地位（第一梯队、第二梯队和第三梯队）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全球牛皮地毯市场投资、并购等现状分析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全球主要地区牛皮地毯产量增速（CAGR）：（2021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全球主要地区牛皮地毯产量（2021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全球主要地区牛皮地毯产量（2021-2026）&amp;（千件）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全球主要地区牛皮地毯产量（2027-2032）&amp;（千件）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全球主要地区牛皮地毯产量市场份额（2021-2026）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全球主要地区牛皮地毯产量市场份额（2027-2032）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中国市场牛皮地毯产量、销量、进出口（2021-2026）&amp;（千件）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中国市场牛皮地毯产量、销量、进出口预测（2027-2032）&amp;（千件）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全球主要地区牛皮地毯销售收入增速：（2021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全球主要地区牛皮地毯销售收入（2021-2026）&amp;（万元）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全球主要地区牛皮地毯销售收入市场份额（2021-2026）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全球主要地区牛皮地毯收入（2027-2032）&amp;（万元）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全球主要地区牛皮地毯收入市场份额（2027-2032）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全球主要地区牛皮地毯销量（千件）：2021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全球主要地区牛皮地毯销量（2027-2032）&amp;（千件）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全球主要地区牛皮地毯销量份额（2027-2032）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牛皮地毯生产基地、销售区域、竞争对手及市场地位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牛皮地毯产品规格、参数及市场应用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牛皮地毯销量（千件）、收入（万元）、价格（元/件）及毛利率（2021-2026）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中国不同应用牛皮地毯销量（2021-2026）&amp;（千件）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中国不同应用牛皮地毯销量市场份额（2021-2026）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中国不同应用牛皮地毯销量预测（2027-2032）&amp;（千件）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中国市场不同应用牛皮地毯销量市场份额预测（2027-2032）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中国不同应用牛皮地毯收入（2021-2026）&amp;（万元）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中国不同应用牛皮地毯收入市场份额（2021-2026）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中国不同应用牛皮地毯收入预测（2027-2032）&amp;（万元）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中国不同应用牛皮地毯收入市场份额预测（2027-2032）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牛皮地毯行业发展趋势</w:t>
      </w:r>
      <w:r>
        <w:rPr>
          <w:rFonts w:hint="eastAsia"/>
        </w:rPr>
        <w:br/>
      </w:r>
      <w:r>
        <w:rPr>
          <w:rFonts w:hint="eastAsia"/>
        </w:rPr>
        <w:t>　　表 121： 牛皮地毯行业主要驱动因素</w:t>
      </w:r>
      <w:r>
        <w:rPr>
          <w:rFonts w:hint="eastAsia"/>
        </w:rPr>
        <w:br/>
      </w:r>
      <w:r>
        <w:rPr>
          <w:rFonts w:hint="eastAsia"/>
        </w:rPr>
        <w:t>　　表 122： 牛皮地毯行业供应链分析</w:t>
      </w:r>
      <w:r>
        <w:rPr>
          <w:rFonts w:hint="eastAsia"/>
        </w:rPr>
        <w:br/>
      </w:r>
      <w:r>
        <w:rPr>
          <w:rFonts w:hint="eastAsia"/>
        </w:rPr>
        <w:t>　　表 123： 牛皮地毯上游原料供应商</w:t>
      </w:r>
      <w:r>
        <w:rPr>
          <w:rFonts w:hint="eastAsia"/>
        </w:rPr>
        <w:br/>
      </w:r>
      <w:r>
        <w:rPr>
          <w:rFonts w:hint="eastAsia"/>
        </w:rPr>
        <w:t>　　表 124： 牛皮地毯主要地区不同应用客户分析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牛皮地毯典型经销商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天然牛皮地毯产品图片</w:t>
      </w:r>
      <w:r>
        <w:rPr>
          <w:rFonts w:hint="eastAsia"/>
        </w:rPr>
        <w:br/>
      </w:r>
      <w:r>
        <w:rPr>
          <w:rFonts w:hint="eastAsia"/>
        </w:rPr>
        <w:t>　　图 5： 人造牛皮地毯产品图片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全球不同应用牛皮地毯市场份额2025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2025年全球前五大生产商牛皮地毯市场份额</w:t>
      </w:r>
      <w:r>
        <w:rPr>
          <w:rFonts w:hint="eastAsia"/>
        </w:rPr>
        <w:br/>
      </w:r>
      <w:r>
        <w:rPr>
          <w:rFonts w:hint="eastAsia"/>
        </w:rPr>
        <w:t>　　图 11： 2025年全球牛皮地毯第一梯队、第二梯队和第三梯队厂商及市场份额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全球牛皮地毯产能、产量、产能利用率及发展趋势（2021-2032）&amp;（千件）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全球牛皮地毯产量、需求量及发展趋势（2021-2032）&amp;（千件）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全球主要地区牛皮地毯产量市场份额（2021-2032）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中国牛皮地毯产能、产量、产能利用率及发展趋势（2021-2032）&amp;（千件）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中国牛皮地毯产量、市场需求量及发展趋势（2021-2032）&amp;（千件）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全球牛皮地毯市场销售额及增长率：（2021-2032）&amp;（万元）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全球市场牛皮地毯市场规模：2021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全球市场牛皮地毯价格趋势（2021-2032）&amp;（元/件）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全球主要地区牛皮地毯销售收入（2021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全球主要地区牛皮地毯销售收入市场份额（2021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中东市场牛皮地毯销量及增长率（2021-2032）&amp;（千件）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中东市场牛皮地毯收入及增长率（2021-2032）&amp;（万元）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全球不同产品类型牛皮地毯价格走势（2021-2032）&amp;（元/件）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全球不同应用牛皮地毯价格走势（2021-2032）&amp;（元/件）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牛皮地毯中国企业SWOT分析</w:t>
      </w:r>
      <w:r>
        <w:rPr>
          <w:rFonts w:hint="eastAsia"/>
        </w:rPr>
        <w:br/>
      </w:r>
      <w:r>
        <w:rPr>
          <w:rFonts w:hint="eastAsia"/>
        </w:rPr>
        <w:t>　　图 42： 牛皮地毯产业链</w:t>
      </w:r>
      <w:r>
        <w:rPr>
          <w:rFonts w:hint="eastAsia"/>
        </w:rPr>
        <w:br/>
      </w:r>
      <w:r>
        <w:rPr>
          <w:rFonts w:hint="eastAsia"/>
        </w:rPr>
        <w:t>　　图 43： 牛皮地毯行业采购模式分析</w:t>
      </w:r>
      <w:r>
        <w:rPr>
          <w:rFonts w:hint="eastAsia"/>
        </w:rPr>
        <w:br/>
      </w:r>
      <w:r>
        <w:rPr>
          <w:rFonts w:hint="eastAsia"/>
        </w:rPr>
        <w:t>　　图 44： 牛皮地毯行业生产模式</w:t>
      </w:r>
      <w:r>
        <w:rPr>
          <w:rFonts w:hint="eastAsia"/>
        </w:rPr>
        <w:br/>
      </w:r>
      <w:r>
        <w:rPr>
          <w:rFonts w:hint="eastAsia"/>
        </w:rPr>
        <w:t>　　图 45： 牛皮地毯行业销售模式分析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cd1c598b4a06" w:history="1">
        <w:r>
          <w:rPr>
            <w:rStyle w:val="Hyperlink"/>
          </w:rPr>
          <w:t>2026-2032年全球与中国牛皮地毯发展现状调研及市场前景分析报告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cd1c598b4a06" w:history="1">
        <w:r>
          <w:rPr>
            <w:rStyle w:val="Hyperlink"/>
          </w:rPr>
          <w:t>https://www.20087.com/0/30/NiuPiDiTanShiChangQianJing.html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热点：真皮床一般用几年掉皮、牛皮地毯最忌三种东西、环保毛属于什么档次、牛皮地毯的害处、生态皮一般能用几年、牛皮地毯制作方法、植绒皮好还是真皮好、牛皮地毯是真皮吗、乳胶床垫上铺什么合适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dc26ed64b4678" w:history="1">
      <w:r>
        <w:rPr>
          <w:rStyle w:val="Hyperlink"/>
        </w:rPr>
        <w:t>2026-2032年全球与中国牛皮地毯发展现状调研及市场前景分析报告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NiuPiDiTanShiChangQianJing.html" TargetMode="External" Id="Rd535cd1c598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NiuPiDiTanShiChangQianJing.html" TargetMode="External" Id="Rda8dc26ed64b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2026-02-07T05:15:40Z</dcterms:created>
  <dcterms:modified xsi:type="dcterms:W3CDTF">2026-02-07T06:15:40Z</dcterms:modified>
  <dc:subject>2026-2032年全球与中国牛皮地毯发展现状调研及市场前景分析报告</dc:subject>
  <dc:title>2026-2032年全球与中国牛皮地毯发展现状调研及市场前景分析报告</dc:title>
  <cp:keywords>2026-2032年全球与中国牛皮地毯发展现状调研及市场前景分析报告</cp:keywords>
  <dc:description>2026-2032年全球与中国牛皮地毯发展现状调研及市场前景分析报告</dc:description>
</cp:coreProperties>
</file>