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1dbeac7514787" w:history="1">
              <w:r>
                <w:rPr>
                  <w:rStyle w:val="Hyperlink"/>
                </w:rPr>
                <w:t>2025-2031年中国帽子行业现状研究分析及市场前景预测报告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1dbeac7514787" w:history="1">
              <w:r>
                <w:rPr>
                  <w:rStyle w:val="Hyperlink"/>
                </w:rPr>
                <w:t>2025-2031年中国帽子行业现状研究分析及市场前景预测报告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1dbeac7514787" w:history="1">
                <w:r>
                  <w:rPr>
                    <w:rStyle w:val="Hyperlink"/>
                  </w:rPr>
                  <w:t>https://www.20087.com/1/70/MaoZiShiChangJingZhengYuFaZhanQu.html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作为服饰配件，兼具实用性和装饰性，市场需求稳定。随着时尚潮流的快速更迭，帽子设计风格多样，材质丰富，满足了消费者在不同场合、季节、搭配需求下的个性化选择。电子商务的发展极大地拓宽了帽子销售途径，线上市场规模迅速扩大，品牌竞争愈发激烈。同时，环保理念深入人心，可持续材料、再生纤维等环保型帽子产品受到市场青睐。然而，帽子行业也面临着产品同质化严重、设计创新能力不足、品牌忠诚度低等问题。</w:t>
      </w:r>
      <w:r>
        <w:rPr>
          <w:rFonts w:hint="eastAsia"/>
        </w:rPr>
        <w:br/>
      </w:r>
      <w:r>
        <w:rPr>
          <w:rFonts w:hint="eastAsia"/>
        </w:rPr>
        <w:t>　　帽子行业未来将呈现两大发展趋势。一是个性化、定制化，随着消费者对个性化表达的需求增强，帽子设计将更加注重独特性与创新性，提供定制服务，满足消费者对专属帽子的需求。同时，借助AR/VR技术，消费者可在线上进行虚拟试戴，提升购物体验。二是环保化、智能化，帽子生产将更加注重使用环保材料，减少生产过程中的环境污染，符合绿色消费趋势。此外，智能穿戴技术的发展将促使部分帽子产品融入健康监测、信息提示等功能，实现跨界融合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1dbeac7514787" w:history="1">
        <w:r>
          <w:rPr>
            <w:rStyle w:val="Hyperlink"/>
          </w:rPr>
          <w:t>2025-2031年中国帽子行业现状研究分析及市场前景预测报告</w:t>
        </w:r>
      </w:hyperlink>
      <w:r>
        <w:rPr>
          <w:rFonts w:hint="eastAsia"/>
        </w:rPr>
        <w:t>》依托权威机构及相关协会的数据资料，全面解析了帽子行业现状、市场需求及市场规模，系统梳理了帽子产业链结构、价格趋势及各细分市场动态。报告对帽子市场前景与发展趋势进行了科学预测，重点分析了品牌竞争格局、市场集中度及主要企业的经营表现。同时，通过SWOT分析揭示了帽子行业面临的机遇与风险，为帽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第一大章 2020-2025年帽子行业发展综述</w:t>
      </w:r>
      <w:r>
        <w:rPr>
          <w:rFonts w:hint="eastAsia"/>
        </w:rPr>
        <w:br/>
      </w:r>
      <w:r>
        <w:rPr>
          <w:rFonts w:hint="eastAsia"/>
        </w:rPr>
        <w:t>　　第一节 帽子行业界定</w:t>
      </w:r>
      <w:r>
        <w:rPr>
          <w:rFonts w:hint="eastAsia"/>
        </w:rPr>
        <w:br/>
      </w:r>
      <w:r>
        <w:rPr>
          <w:rFonts w:hint="eastAsia"/>
        </w:rPr>
        <w:t>　　第二节 帽子行业发展成熟度分析</w:t>
      </w:r>
      <w:r>
        <w:rPr>
          <w:rFonts w:hint="eastAsia"/>
        </w:rPr>
        <w:br/>
      </w:r>
      <w:r>
        <w:rPr>
          <w:rFonts w:hint="eastAsia"/>
        </w:rPr>
        <w:t>　　一、行业发展周期分析</w:t>
      </w:r>
      <w:r>
        <w:rPr>
          <w:rFonts w:hint="eastAsia"/>
        </w:rPr>
        <w:br/>
      </w:r>
      <w:r>
        <w:rPr>
          <w:rFonts w:hint="eastAsia"/>
        </w:rPr>
        <w:t>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第二大章 2020-2025年中国帽子企业pest环境分析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一、行业政策影响分析</w:t>
      </w:r>
      <w:r>
        <w:rPr>
          <w:rFonts w:hint="eastAsia"/>
        </w:rPr>
        <w:br/>
      </w:r>
      <w:r>
        <w:rPr>
          <w:rFonts w:hint="eastAsia"/>
        </w:rPr>
        <w:t>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二、中国城镇化率</w:t>
      </w:r>
      <w:r>
        <w:rPr>
          <w:rFonts w:hint="eastAsia"/>
        </w:rPr>
        <w:br/>
      </w:r>
      <w:r>
        <w:rPr>
          <w:rFonts w:hint="eastAsia"/>
        </w:rPr>
        <w:t>　　三、消费观念分析</w:t>
      </w:r>
      <w:r>
        <w:rPr>
          <w:rFonts w:hint="eastAsia"/>
        </w:rPr>
        <w:br/>
      </w:r>
      <w:r>
        <w:rPr>
          <w:rFonts w:hint="eastAsia"/>
        </w:rPr>
        <w:t>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第三大章 帽子行业生产技术分析</w:t>
      </w:r>
      <w:r>
        <w:rPr>
          <w:rFonts w:hint="eastAsia"/>
        </w:rPr>
        <w:br/>
      </w:r>
      <w:r>
        <w:rPr>
          <w:rFonts w:hint="eastAsia"/>
        </w:rPr>
        <w:t>　　第一节 帽子行业生产技术发展现状</w:t>
      </w:r>
      <w:r>
        <w:rPr>
          <w:rFonts w:hint="eastAsia"/>
        </w:rPr>
        <w:br/>
      </w:r>
      <w:r>
        <w:rPr>
          <w:rFonts w:hint="eastAsia"/>
        </w:rPr>
        <w:t>　　第二节 帽子行业产品生产工艺特点或流程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帽子行业生产技术发展趋势分析</w:t>
      </w:r>
      <w:r>
        <w:rPr>
          <w:rFonts w:hint="eastAsia"/>
        </w:rPr>
        <w:br/>
      </w:r>
      <w:r>
        <w:rPr>
          <w:rFonts w:hint="eastAsia"/>
        </w:rPr>
        <w:t>　　第四大章 2020-2025年中国帽子企业发展情况分析</w:t>
      </w:r>
      <w:r>
        <w:rPr>
          <w:rFonts w:hint="eastAsia"/>
        </w:rPr>
        <w:br/>
      </w:r>
      <w:r>
        <w:rPr>
          <w:rFonts w:hint="eastAsia"/>
        </w:rPr>
        <w:t>　　第一节 中国帽子企业发展分析</w:t>
      </w:r>
      <w:r>
        <w:rPr>
          <w:rFonts w:hint="eastAsia"/>
        </w:rPr>
        <w:br/>
      </w:r>
      <w:r>
        <w:rPr>
          <w:rFonts w:hint="eastAsia"/>
        </w:rPr>
        <w:t>　　一、2020-2025年帽子企业运行情况及特点分析</w:t>
      </w:r>
      <w:r>
        <w:rPr>
          <w:rFonts w:hint="eastAsia"/>
        </w:rPr>
        <w:br/>
      </w:r>
      <w:r>
        <w:rPr>
          <w:rFonts w:hint="eastAsia"/>
        </w:rPr>
        <w:t>　　二、中国帽子企业产品结构分析</w:t>
      </w:r>
      <w:r>
        <w:rPr>
          <w:rFonts w:hint="eastAsia"/>
        </w:rPr>
        <w:br/>
      </w:r>
      <w:r>
        <w:rPr>
          <w:rFonts w:hint="eastAsia"/>
        </w:rPr>
        <w:t>　　三、中国帽子企业与宏观经济相关性分析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二、华北地区市场分析</w:t>
      </w:r>
      <w:r>
        <w:rPr>
          <w:rFonts w:hint="eastAsia"/>
        </w:rPr>
        <w:br/>
      </w:r>
      <w:r>
        <w:rPr>
          <w:rFonts w:hint="eastAsia"/>
        </w:rPr>
        <w:t>　　三、华东市场分析</w:t>
      </w:r>
      <w:r>
        <w:rPr>
          <w:rFonts w:hint="eastAsia"/>
        </w:rPr>
        <w:br/>
      </w:r>
      <w:r>
        <w:rPr>
          <w:rFonts w:hint="eastAsia"/>
        </w:rPr>
        <w:t>　　四、东北市场分析</w:t>
      </w:r>
      <w:r>
        <w:rPr>
          <w:rFonts w:hint="eastAsia"/>
        </w:rPr>
        <w:br/>
      </w:r>
      <w:r>
        <w:rPr>
          <w:rFonts w:hint="eastAsia"/>
        </w:rPr>
        <w:t>　　五、中南市场分析</w:t>
      </w:r>
      <w:r>
        <w:rPr>
          <w:rFonts w:hint="eastAsia"/>
        </w:rPr>
        <w:br/>
      </w:r>
      <w:r>
        <w:rPr>
          <w:rFonts w:hint="eastAsia"/>
        </w:rPr>
        <w:t>　　六、西部市场分析</w:t>
      </w:r>
      <w:r>
        <w:rPr>
          <w:rFonts w:hint="eastAsia"/>
        </w:rPr>
        <w:br/>
      </w:r>
      <w:r>
        <w:rPr>
          <w:rFonts w:hint="eastAsia"/>
        </w:rPr>
        <w:t>　　第五大章 2020-2025年中国帽子市场供需调查分析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2020-2025年中国帽子市场供需分析</w:t>
      </w:r>
      <w:r>
        <w:rPr>
          <w:rFonts w:hint="eastAsia"/>
        </w:rPr>
        <w:br/>
      </w:r>
      <w:r>
        <w:rPr>
          <w:rFonts w:hint="eastAsia"/>
        </w:rPr>
        <w:t>　　一、产品市场供给</w:t>
      </w:r>
      <w:r>
        <w:rPr>
          <w:rFonts w:hint="eastAsia"/>
        </w:rPr>
        <w:br/>
      </w:r>
      <w:r>
        <w:rPr>
          <w:rFonts w:hint="eastAsia"/>
        </w:rPr>
        <w:t>　　二、产品市场需求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2020-2025年中国帽子市场特征分析</w:t>
      </w:r>
      <w:r>
        <w:rPr>
          <w:rFonts w:hint="eastAsia"/>
        </w:rPr>
        <w:br/>
      </w:r>
      <w:r>
        <w:rPr>
          <w:rFonts w:hint="eastAsia"/>
        </w:rPr>
        <w:t>　　一、2020-2025年中国帽子产品特征分析</w:t>
      </w:r>
      <w:r>
        <w:rPr>
          <w:rFonts w:hint="eastAsia"/>
        </w:rPr>
        <w:br/>
      </w:r>
      <w:r>
        <w:rPr>
          <w:rFonts w:hint="eastAsia"/>
        </w:rPr>
        <w:t>　　二、2020-2025年中国帽子价格特征分析</w:t>
      </w:r>
      <w:r>
        <w:rPr>
          <w:rFonts w:hint="eastAsia"/>
        </w:rPr>
        <w:br/>
      </w:r>
      <w:r>
        <w:rPr>
          <w:rFonts w:hint="eastAsia"/>
        </w:rPr>
        <w:t>　　三、2020-2025年中国帽子渠道特征</w:t>
      </w:r>
      <w:r>
        <w:rPr>
          <w:rFonts w:hint="eastAsia"/>
        </w:rPr>
        <w:br/>
      </w:r>
      <w:r>
        <w:rPr>
          <w:rFonts w:hint="eastAsia"/>
        </w:rPr>
        <w:t>　　四、2020-2025年中国帽子购买特征</w:t>
      </w:r>
      <w:r>
        <w:rPr>
          <w:rFonts w:hint="eastAsia"/>
        </w:rPr>
        <w:br/>
      </w:r>
      <w:r>
        <w:rPr>
          <w:rFonts w:hint="eastAsia"/>
        </w:rPr>
        <w:t>　　第六大章 2020-2025年帽子企业市场竞争格局分析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2020-2025年中国帽子企业集中度分析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2020-2025年中国帽子企业规模经济情况分析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2020-2025年中国帽子企业格局以及竞争态势分析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2020-2025年中国帽子企业主要优势企业竞争力综合评价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第七大章 2020-2025年中国帽子品牌消费者偏好深度调查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中国帽子产品目标客户群体调查</w:t>
      </w:r>
      <w:r>
        <w:rPr>
          <w:rFonts w:hint="eastAsia"/>
        </w:rPr>
        <w:br/>
      </w:r>
      <w:r>
        <w:rPr>
          <w:rFonts w:hint="eastAsia"/>
        </w:rPr>
        <w:t>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中国帽子产品的品牌市场调查</w:t>
      </w:r>
      <w:r>
        <w:rPr>
          <w:rFonts w:hint="eastAsia"/>
        </w:rPr>
        <w:br/>
      </w:r>
      <w:r>
        <w:rPr>
          <w:rFonts w:hint="eastAsia"/>
        </w:rPr>
        <w:t>　　一、消费者对帽子品牌认知度宏观调查</w:t>
      </w:r>
      <w:r>
        <w:rPr>
          <w:rFonts w:hint="eastAsia"/>
        </w:rPr>
        <w:br/>
      </w:r>
      <w:r>
        <w:rPr>
          <w:rFonts w:hint="eastAsia"/>
        </w:rPr>
        <w:t>　　二、消费者对帽子产品的品牌偏好调查</w:t>
      </w:r>
      <w:r>
        <w:rPr>
          <w:rFonts w:hint="eastAsia"/>
        </w:rPr>
        <w:br/>
      </w:r>
      <w:r>
        <w:rPr>
          <w:rFonts w:hint="eastAsia"/>
        </w:rPr>
        <w:t>　　三、消费者对帽子品牌的首要认知渠道</w:t>
      </w:r>
      <w:r>
        <w:rPr>
          <w:rFonts w:hint="eastAsia"/>
        </w:rPr>
        <w:br/>
      </w:r>
      <w:r>
        <w:rPr>
          <w:rFonts w:hint="eastAsia"/>
        </w:rPr>
        <w:t>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五、帽子品牌忠诚度调查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t>　　第八大章 2020-2025年帽子企业主要竞争对手分析</w:t>
      </w:r>
      <w:r>
        <w:rPr>
          <w:rFonts w:hint="eastAsia"/>
        </w:rPr>
        <w:br/>
      </w:r>
      <w:r>
        <w:rPr>
          <w:rFonts w:hint="eastAsia"/>
        </w:rPr>
        <w:t>　　第一节 河北丽华制帽集团有限公司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第二节 北京盛锡福帽业有限责任公司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第三节 河南红日实业股份有限公司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第四节 北京步瀛斋鞋帽有限责任公司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第五节 飞达帽业控股有限公司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第六节 浙江舜浦工艺美术品有限公司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第七节 张家港华夏帽业有限公司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第八节 扬州光大帽业有限公司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三、帽子产品分析</w:t>
      </w:r>
      <w:r>
        <w:rPr>
          <w:rFonts w:hint="eastAsia"/>
        </w:rPr>
        <w:br/>
      </w:r>
      <w:r>
        <w:rPr>
          <w:rFonts w:hint="eastAsia"/>
        </w:rPr>
        <w:t>　　第九大章 2025-2031年中国帽子企业上下游产业链分析及其影响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2025-2031年中国帽子企业上游企业发展及影响分析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2025-2031年中国帽子企业下游企业发展及影响分析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第十大章 2025-2031年中国帽子企业发展趋势预测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一、产品供给预测</w:t>
      </w:r>
      <w:r>
        <w:rPr>
          <w:rFonts w:hint="eastAsia"/>
        </w:rPr>
        <w:br/>
      </w:r>
      <w:r>
        <w:rPr>
          <w:rFonts w:hint="eastAsia"/>
        </w:rPr>
        <w:t>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第十一大章 2025-2031年帽子企业投资潜力与价值分析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2025-2031年帽子企业投资环境分析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2025-2031年帽子企业swot模型分析</w:t>
      </w:r>
      <w:r>
        <w:rPr>
          <w:rFonts w:hint="eastAsia"/>
        </w:rPr>
        <w:br/>
      </w:r>
      <w:r>
        <w:rPr>
          <w:rFonts w:hint="eastAsia"/>
        </w:rPr>
        <w:t>　　一、优势</w:t>
      </w:r>
      <w:r>
        <w:rPr>
          <w:rFonts w:hint="eastAsia"/>
        </w:rPr>
        <w:br/>
      </w:r>
      <w:r>
        <w:rPr>
          <w:rFonts w:hint="eastAsia"/>
        </w:rPr>
        <w:t>　　二、劣势</w:t>
      </w:r>
      <w:r>
        <w:rPr>
          <w:rFonts w:hint="eastAsia"/>
        </w:rPr>
        <w:br/>
      </w:r>
      <w:r>
        <w:rPr>
          <w:rFonts w:hint="eastAsia"/>
        </w:rPr>
        <w:t>　　三、机会</w:t>
      </w:r>
      <w:r>
        <w:rPr>
          <w:rFonts w:hint="eastAsia"/>
        </w:rPr>
        <w:br/>
      </w:r>
      <w:r>
        <w:rPr>
          <w:rFonts w:hint="eastAsia"/>
        </w:rPr>
        <w:t>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2025-2031年我国帽子企业投资策略分析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2025-2031年我国帽子企业前景展望分析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2025-2031年我国帽子企业盈利能力预测</w:t>
      </w:r>
      <w:r>
        <w:rPr>
          <w:rFonts w:hint="eastAsia"/>
        </w:rPr>
        <w:br/>
      </w:r>
      <w:r>
        <w:rPr>
          <w:rFonts w:hint="eastAsia"/>
        </w:rPr>
        <w:t>　　第十二大章 2025-2031年帽子企业投资风险预警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一、宏观经济风险</w:t>
      </w:r>
      <w:r>
        <w:rPr>
          <w:rFonts w:hint="eastAsia"/>
        </w:rPr>
        <w:br/>
      </w:r>
      <w:r>
        <w:rPr>
          <w:rFonts w:hint="eastAsia"/>
        </w:rPr>
        <w:t>　　二、经营风险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第十三大章 2025-2031年帽子产业投资机会及投资策略分析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2025-2031年帽子企业区域投资机会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2025-2031年帽子企业主要产品投资机会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2025-2031年帽子企业出口市场投资机会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帽子企业投资策略分析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第五节 中.智.林：专家建议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1dbeac7514787" w:history="1">
        <w:r>
          <w:rPr>
            <w:rStyle w:val="Hyperlink"/>
          </w:rPr>
          <w:t>2025-2031年中国帽子行业现状研究分析及市场前景预测报告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1dbeac7514787" w:history="1">
        <w:r>
          <w:rPr>
            <w:rStyle w:val="Hyperlink"/>
          </w:rPr>
          <w:t>https://www.20087.com/1/70/MaoZiShiChangJingZhengYuFaZhanQu.html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1845a54fb4a89" w:history="1">
      <w:r>
        <w:rPr>
          <w:rStyle w:val="Hyperlink"/>
        </w:rPr>
        <w:t>2025-2031年中国帽子行业现状研究分析及市场前景预测报告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aoZiShiChangJingZhengYuFaZhanQu.html" TargetMode="External" Id="Rbc41dbeac75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aoZiShiChangJingZhengYuFaZhanQu.html" TargetMode="External" Id="R4cf1845a54f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2024-12-08T02:32:00Z</dcterms:created>
  <dcterms:modified xsi:type="dcterms:W3CDTF">2024-12-08T03:32:00Z</dcterms:modified>
  <dc:subject>2025-2031年中国帽子行业现状研究分析及市场前景预测报告</dc:subject>
  <dc:title>2025-2031年中国帽子行业现状研究分析及市场前景预测报告</dc:title>
  <cp:keywords>2025-2031年中国帽子行业现状研究分析及市场前景预测报告</cp:keywords>
  <dc:description>2025-2031年中国帽子行业现状研究分析及市场前景预测报告</dc:description>
</cp:coreProperties>
</file>