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6e4f1f382465c" w:history="1">
              <w:r>
                <w:rPr>
                  <w:rStyle w:val="Hyperlink"/>
                </w:rPr>
                <w:t>2025-2031年中国仿真皮市场研究分析与前景趋势报告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6e4f1f382465c" w:history="1">
              <w:r>
                <w:rPr>
                  <w:rStyle w:val="Hyperlink"/>
                </w:rPr>
                <w:t>2025-2031年中国仿真皮市场研究分析与前景趋势报告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6e4f1f382465c" w:history="1">
                <w:r>
                  <w:rPr>
                    <w:rStyle w:val="Hyperlink"/>
                  </w:rPr>
                  <w:t>https://www.20087.com/1/70/FangZhenPiXianZhuangYuQianJingFenXi.html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皮是一种旨在模仿天然皮革外观和质感的人造材料，常用于服装、鞋类、家具制造等行业。随着动物保护意识的增强和技术的进步，仿真皮的质量和仿真度有了显著提升，许多高端仿真皮甚至难以用肉眼区分与真皮革的区别。然而，尽管仿真皮在环保性和经济性方面具有一定优势，但其耐久性和透气性仍不及天然皮革，这是制约其进一步普及的主要障碍之一。另外，市场上存在大量质量不稳定的产品，影响了消费者的信任。</w:t>
      </w:r>
      <w:r>
        <w:rPr>
          <w:rFonts w:hint="eastAsia"/>
        </w:rPr>
        <w:br/>
      </w:r>
      <w:r>
        <w:rPr>
          <w:rFonts w:hint="eastAsia"/>
        </w:rPr>
        <w:t>　　未来，随着生物工程和纳米技术的发展，仿真皮的性能将得到极大改善，尤其是在耐用性和舒适度方面有望接近甚至超越天然皮革。此外，通过采用可持续原材料和环保生产工艺，仿真皮将进一步巩固其在环保领域的领先地位。随着消费者对环保和动物福利的关注度持续升高，仿真皮作为一种负责任的选择，其市场份额预计将逐步扩大。同时，随着3D打印技术的进步，定制化仿真皮制品将成为可能，满足消费者个性化需求的同时，也为行业发展开辟了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6e4f1f382465c" w:history="1">
        <w:r>
          <w:rPr>
            <w:rStyle w:val="Hyperlink"/>
          </w:rPr>
          <w:t>2025-2031年中国仿真皮市场研究分析与前景趋势报告</w:t>
        </w:r>
      </w:hyperlink>
      <w:r>
        <w:rPr>
          <w:rFonts w:hint="eastAsia"/>
        </w:rPr>
        <w:t>》基于统计局、相关行业协会及科研机构的详实数据，系统呈现仿真皮行业市场规模、技术发展现状及未来趋势，客观分析仿真皮行业竞争格局与主要企业经营状况。报告从仿真皮供需关系、政策环境等维度，评估了仿真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仿真皮行业概述</w:t>
      </w:r>
      <w:r>
        <w:rPr>
          <w:rFonts w:hint="eastAsia"/>
        </w:rPr>
        <w:br/>
      </w:r>
      <w:r>
        <w:rPr>
          <w:rFonts w:hint="eastAsia"/>
        </w:rPr>
        <w:t>　　第一节 仿真皮定义与分类</w:t>
      </w:r>
      <w:r>
        <w:rPr>
          <w:rFonts w:hint="eastAsia"/>
        </w:rPr>
        <w:br/>
      </w:r>
      <w:r>
        <w:rPr>
          <w:rFonts w:hint="eastAsia"/>
        </w:rPr>
        <w:t>　　第二节 仿真皮应用领域</w:t>
      </w:r>
      <w:r>
        <w:rPr>
          <w:rFonts w:hint="eastAsia"/>
        </w:rPr>
        <w:br/>
      </w:r>
      <w:r>
        <w:rPr>
          <w:rFonts w:hint="eastAsia"/>
        </w:rPr>
        <w:t>　　第三节 仿真皮行业经济指标分析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仿真皮产业链及经营模式分析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2019-2024年全球仿真皮市场规模与趋势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主要国家与地区仿真皮市场分析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一、国内仿真皮产能及利用情况</w:t>
      </w:r>
      <w:r>
        <w:rPr>
          <w:rFonts w:hint="eastAsia"/>
        </w:rPr>
        <w:br/>
      </w:r>
      <w:r>
        <w:rPr>
          <w:rFonts w:hint="eastAsia"/>
        </w:rPr>
        <w:t>　　　　二、仿真皮产能扩张与投资动态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2025-2031年仿真皮行业产量统计与趋势预测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1、2019-2024年仿真皮产量及增长趋势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二、影响仿真皮产量的关键因素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三、2025-2031年仿真皮产量预测</w:t>
      </w:r>
      <w:r>
        <w:rPr>
          <w:rFonts w:hint="eastAsia"/>
        </w:rPr>
        <w:br/>
      </w:r>
      <w:r>
        <w:rPr>
          <w:rFonts w:hint="eastAsia"/>
        </w:rPr>
        <w:t>　　第三节 2025-2031年仿真皮市场需求与销售分析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一、2024-2025年仿真皮行业需求现状</w:t>
      </w:r>
      <w:r>
        <w:rPr>
          <w:rFonts w:hint="eastAsia"/>
        </w:rPr>
        <w:br/>
      </w:r>
      <w:r>
        <w:rPr>
          <w:rFonts w:hint="eastAsia"/>
        </w:rPr>
        <w:t>　　　　二、仿真皮客户群体与需求特点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仿真皮细分市场分析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仿真皮下游应用与客户群体分析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一、2024-2025年仿真皮各应用领域市场现状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2024-2025年仿真皮行业技术发展现状及趋势分析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国内外仿真皮行业技术差异与原因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仿真皮定价策略与方法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2019-2024年中国仿真皮行业进出口情况分析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2019-2024年中国仿真皮行业规模情况</w:t>
      </w:r>
      <w:r>
        <w:rPr>
          <w:rFonts w:hint="eastAsia"/>
        </w:rPr>
        <w:br/>
      </w:r>
      <w:r>
        <w:rPr>
          <w:rFonts w:hint="eastAsia"/>
        </w:rPr>
        <w:t>　　　　一、仿真皮行业企业数量规模</w:t>
      </w:r>
      <w:r>
        <w:rPr>
          <w:rFonts w:hint="eastAsia"/>
        </w:rPr>
        <w:br/>
      </w:r>
      <w:r>
        <w:rPr>
          <w:rFonts w:hint="eastAsia"/>
        </w:rPr>
        <w:t>　　　　二、仿真皮行业从业人员规模</w:t>
      </w:r>
      <w:r>
        <w:rPr>
          <w:rFonts w:hint="eastAsia"/>
        </w:rPr>
        <w:br/>
      </w:r>
      <w:r>
        <w:rPr>
          <w:rFonts w:hint="eastAsia"/>
        </w:rPr>
        <w:t>　　　　三、仿真皮行业市场敏感性分析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2019-2024年中国仿真皮行业财务能力分析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一、仿真皮行业盈利能力</w:t>
      </w:r>
      <w:r>
        <w:rPr>
          <w:rFonts w:hint="eastAsia"/>
        </w:rPr>
        <w:br/>
      </w:r>
      <w:r>
        <w:rPr>
          <w:rFonts w:hint="eastAsia"/>
        </w:rPr>
        <w:t>　　　　二、仿真皮行业偿债能力</w:t>
      </w:r>
      <w:r>
        <w:rPr>
          <w:rFonts w:hint="eastAsia"/>
        </w:rPr>
        <w:br/>
      </w:r>
      <w:r>
        <w:rPr>
          <w:rFonts w:hint="eastAsia"/>
        </w:rPr>
        <w:t>　　　　三、仿真皮行业营运能力</w:t>
      </w:r>
      <w:r>
        <w:rPr>
          <w:rFonts w:hint="eastAsia"/>
        </w:rPr>
        <w:br/>
      </w:r>
      <w:r>
        <w:rPr>
          <w:rFonts w:hint="eastAsia"/>
        </w:rPr>
        <w:t>　　　　四、仿真皮行业发展能力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中国仿真皮行业竞争格局分析</w:t>
      </w:r>
      <w:r>
        <w:rPr>
          <w:rFonts w:hint="eastAsia"/>
        </w:rPr>
        <w:br/>
      </w:r>
      <w:r>
        <w:rPr>
          <w:rFonts w:hint="eastAsia"/>
        </w:rPr>
        <w:t>　　第一节 仿真皮行业竞争格局总览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2019-2024年仿真皮行业企业并购活动分析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仿真皮销售模式与渠道策略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仿真皮品牌与市场推广策略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仿真皮研发投入与技术创新能力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仿真皮合作联盟与资源整合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中国仿真皮行业风险与对策</w:t>
      </w:r>
      <w:r>
        <w:rPr>
          <w:rFonts w:hint="eastAsia"/>
        </w:rPr>
        <w:br/>
      </w:r>
      <w:r>
        <w:rPr>
          <w:rFonts w:hint="eastAsia"/>
        </w:rPr>
        <w:t>　　第一节 仿真皮行业SWOT分析</w:t>
      </w:r>
      <w:r>
        <w:rPr>
          <w:rFonts w:hint="eastAsia"/>
        </w:rPr>
        <w:br/>
      </w:r>
      <w:r>
        <w:rPr>
          <w:rFonts w:hint="eastAsia"/>
        </w:rPr>
        <w:t>　　　　一、仿真皮行业优势</w:t>
      </w:r>
      <w:r>
        <w:rPr>
          <w:rFonts w:hint="eastAsia"/>
        </w:rPr>
        <w:br/>
      </w:r>
      <w:r>
        <w:rPr>
          <w:rFonts w:hint="eastAsia"/>
        </w:rPr>
        <w:t>　　　　二、仿真皮行业劣势</w:t>
      </w:r>
      <w:r>
        <w:rPr>
          <w:rFonts w:hint="eastAsia"/>
        </w:rPr>
        <w:br/>
      </w:r>
      <w:r>
        <w:rPr>
          <w:rFonts w:hint="eastAsia"/>
        </w:rPr>
        <w:t>　　　　三、仿真皮市场机会</w:t>
      </w:r>
      <w:r>
        <w:rPr>
          <w:rFonts w:hint="eastAsia"/>
        </w:rPr>
        <w:br/>
      </w:r>
      <w:r>
        <w:rPr>
          <w:rFonts w:hint="eastAsia"/>
        </w:rPr>
        <w:t>　　　　四、仿真皮市场威胁</w:t>
      </w:r>
      <w:r>
        <w:rPr>
          <w:rFonts w:hint="eastAsia"/>
        </w:rPr>
        <w:br/>
      </w:r>
      <w:r>
        <w:rPr>
          <w:rFonts w:hint="eastAsia"/>
        </w:rPr>
        <w:t>　　第二节 仿真皮行业风险及对策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2024-2025年仿真皮行业发展环境分析</w:t>
      </w:r>
      <w:r>
        <w:rPr>
          <w:rFonts w:hint="eastAsia"/>
        </w:rPr>
        <w:br/>
      </w:r>
      <w:r>
        <w:rPr>
          <w:rFonts w:hint="eastAsia"/>
        </w:rPr>
        <w:t>　　　　一、仿真皮行业主管部门与监管体制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二、仿真皮行业主要法律法规及政策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三、仿真皮行业标准与质量监管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2025-2031年仿真皮行业发展趋势与方向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2025-2031年仿真皮行业发展潜力与机遇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中智林:：仿真皮行业发展建议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仿真皮行业历程</w:t>
      </w:r>
      <w:r>
        <w:rPr>
          <w:rFonts w:hint="eastAsia"/>
        </w:rPr>
        <w:br/>
      </w:r>
      <w:r>
        <w:rPr>
          <w:rFonts w:hint="eastAsia"/>
        </w:rPr>
        <w:t>　　图表 仿真皮行业生命周期</w:t>
      </w:r>
      <w:r>
        <w:rPr>
          <w:rFonts w:hint="eastAsia"/>
        </w:rPr>
        <w:br/>
      </w:r>
      <w:r>
        <w:rPr>
          <w:rFonts w:hint="eastAsia"/>
        </w:rPr>
        <w:t>　　图表 仿真皮行业产业链分析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2019-2024年仿真皮行业市场容量分析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2019-2024年中国仿真皮行业产量及增长趋势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2024年中国仿真皮行业需求领域分布格局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2019-2024年中国仿真皮出口数量分析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2019-2024年中国仿真皮出口金额分析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2024年中国仿真皮进口国家及地区分析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2024年中国仿真皮出口国家及地区分析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仿真皮企业信息</w:t>
      </w:r>
      <w:r>
        <w:rPr>
          <w:rFonts w:hint="eastAsia"/>
        </w:rPr>
        <w:br/>
      </w:r>
      <w:r>
        <w:rPr>
          <w:rFonts w:hint="eastAsia"/>
        </w:rPr>
        <w:t>　　图表 仿真皮企业经营情况分析</w:t>
      </w:r>
      <w:r>
        <w:rPr>
          <w:rFonts w:hint="eastAsia"/>
        </w:rPr>
        <w:br/>
      </w:r>
      <w:r>
        <w:rPr>
          <w:rFonts w:hint="eastAsia"/>
        </w:rPr>
        <w:t>　　图表 仿真皮重点企业（三）主要经济指标情况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2025-2031年中国仿真皮行业供需平衡预测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2025-2031年中国仿真皮行业市场规模预测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2025-2031年中国仿真皮市场前景分析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6e4f1f382465c" w:history="1">
        <w:r>
          <w:rPr>
            <w:rStyle w:val="Hyperlink"/>
          </w:rPr>
          <w:t>2025-2031年中国仿真皮市场研究分析与前景趋势报告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6e4f1f382465c" w:history="1">
        <w:r>
          <w:rPr>
            <w:rStyle w:val="Hyperlink"/>
          </w:rPr>
          <w:t>https://www.20087.com/1/70/FangZhenPiXianZhuangYuQianJingFenXi.html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热点：人脸皮购买、仿真皮和真皮沙发的优缺点、仿真皮有甲醛吗、仿真皮有甲醛吗、定制人皮脸仿真专卖店、仿真皮肤、女装假人皮、仿真皮肤遮盖疤痕、能撕下来的仿真脸皮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4696d5d4b4835" w:history="1">
      <w:r>
        <w:rPr>
          <w:rStyle w:val="Hyperlink"/>
        </w:rPr>
        <w:t>2025-2031年中国仿真皮市场研究分析与前景趋势报告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ngZhenPiXianZhuangYuQianJingFenXi.html" TargetMode="External" Id="Rcf56e4f1f382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ngZhenPiXianZhuangYuQianJingFenXi.html" TargetMode="External" Id="Rdeb4696d5d4b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2025-09-16T00:52:12Z</dcterms:created>
  <dcterms:modified xsi:type="dcterms:W3CDTF">2025-09-16T01:52:12Z</dcterms:modified>
  <dc:subject>2025-2031年中国仿真皮市场研究分析与前景趋势报告</dc:subject>
  <dc:title>2025-2031年中国仿真皮市场研究分析与前景趋势报告</dc:title>
  <cp:keywords>2025-2031年中国仿真皮市场研究分析与前景趋势报告</cp:keywords>
  <dc:description>2025-2031年中国仿真皮市场研究分析与前景趋势报告</dc:description>
</cp:coreProperties>
</file>