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3b02a680d41e7" w:history="1">
              <w:r>
                <w:rPr>
                  <w:rStyle w:val="Hyperlink"/>
                </w:rPr>
                <w:t>2026-2032年中国密丝绒行业研究分析与市场前景报告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3b02a680d41e7" w:history="1">
              <w:r>
                <w:rPr>
                  <w:rStyle w:val="Hyperlink"/>
                </w:rPr>
                <w:t>2026-2032年中国密丝绒行业研究分析与市场前景报告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3b02a680d41e7" w:history="1">
                <w:r>
                  <w:rPr>
                    <w:rStyle w:val="Hyperlink"/>
                  </w:rPr>
                  <w:t>https://www.20087.com/1/10/MiSiRongFaZhanQianJingFenXi.html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丝绒是一种高密度、短绒毛的针织或梭织面料，以柔软触感、垂坠质感及哑光高级感，广泛应用于服装内衬、家居装饰、箱包表层及高端电子产品包装等领域。该面料通常以涤纶、尼龙或混纺纱线为原料，通过精密编织与后整理工艺（如起绒、染色定型）实现均匀细腻的绒面效果。近年来，消费者对“肤感体验”与“静奢风格”的追求推动密丝绒在轻奢服饰、床品及汽车内饰中的渗透率提升；环保型分散染料与无水染色技术的应用也逐步改善其传统高耗水、高污染的生产形象。然而，密丝绒易吸附灰尘、抗起球性较弱及清洁维护难度大等问题，仍是影响终端用户体验的主要短板。</w:t>
      </w:r>
      <w:r>
        <w:rPr>
          <w:rFonts w:hint="eastAsia"/>
        </w:rPr>
        <w:br/>
      </w:r>
      <w:r>
        <w:rPr>
          <w:rFonts w:hint="eastAsia"/>
        </w:rPr>
        <w:t>　　未来，密丝绒将深度融合功能性整理、循环材料与智能纺织理念。一方面，纳米疏水涂层、抗静电助剂及自清洁光催化整理将大大提升日常耐用性；温感变色或压感发光纤维的引入可赋予面料交互属性，适用于可穿戴设备表带或智能家居场景。另一方面，再生聚酯（rPET）、生物基尼龙及海洋回收塑料将成为主流原料，配合闭环水处理系统实现绿色生产；模块化设计支持局部更换，延长产品寿命。在美学层面，3D数码印花与激光雕刻技术将实现个性化纹理定制，满足小众审美需求。此外，密丝绒将与AR虚拟试穿平台结合，强化线上购物体验。长远看，密丝绒将从传统装饰面料进化为集舒适、环保与数字感知于一体的下一代感官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3b02a680d41e7" w:history="1">
        <w:r>
          <w:rPr>
            <w:rStyle w:val="Hyperlink"/>
          </w:rPr>
          <w:t>2026-2032年中国密丝绒行业研究分析与市场前景报告</w:t>
        </w:r>
      </w:hyperlink>
      <w:r>
        <w:rPr>
          <w:rFonts w:hint="eastAsia"/>
        </w:rPr>
        <w:t>》以专业、客观的视角，全面分析了密丝绒行业的产业链结构、市场规模与需求，探讨了密丝绒价格走势。密丝绒报告客观展现了行业现状，科学预测了密丝绒市场前景与发展趋势。同时，报告聚焦于密丝绒重点企业，剖析了市场竞争格局、集中度及品牌影响力。进一步细分市场，挖掘了密丝绒各细分领域的增长潜能。密丝绒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密丝绒行业概述</w:t>
      </w:r>
      <w:r>
        <w:rPr>
          <w:rFonts w:hint="eastAsia"/>
        </w:rPr>
        <w:br/>
      </w:r>
      <w:r>
        <w:rPr>
          <w:rFonts w:hint="eastAsia"/>
        </w:rPr>
        <w:t>　　第一节 密丝绒定义与分类</w:t>
      </w:r>
      <w:r>
        <w:rPr>
          <w:rFonts w:hint="eastAsia"/>
        </w:rPr>
        <w:br/>
      </w:r>
      <w:r>
        <w:rPr>
          <w:rFonts w:hint="eastAsia"/>
        </w:rPr>
        <w:t>　　第二节 密丝绒应用领域</w:t>
      </w:r>
      <w:r>
        <w:rPr>
          <w:rFonts w:hint="eastAsia"/>
        </w:rPr>
        <w:br/>
      </w:r>
      <w:r>
        <w:rPr>
          <w:rFonts w:hint="eastAsia"/>
        </w:rPr>
        <w:t>　　第三节 密丝绒行业经济指标分析</w:t>
      </w:r>
      <w:r>
        <w:rPr>
          <w:rFonts w:hint="eastAsia"/>
        </w:rPr>
        <w:br/>
      </w:r>
      <w:r>
        <w:rPr>
          <w:rFonts w:hint="eastAsia"/>
        </w:rPr>
        <w:t>　　　　一、密丝绒行业赢利性评估</w:t>
      </w:r>
      <w:r>
        <w:rPr>
          <w:rFonts w:hint="eastAsia"/>
        </w:rPr>
        <w:br/>
      </w:r>
      <w:r>
        <w:rPr>
          <w:rFonts w:hint="eastAsia"/>
        </w:rPr>
        <w:t>　　　　二、密丝绒行业成长速度分析</w:t>
      </w:r>
      <w:r>
        <w:rPr>
          <w:rFonts w:hint="eastAsia"/>
        </w:rPr>
        <w:br/>
      </w:r>
      <w:r>
        <w:rPr>
          <w:rFonts w:hint="eastAsia"/>
        </w:rPr>
        <w:t>　　　　三、密丝绒附加值提升空间探讨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四、密丝绒行业进入壁垒分析</w:t>
      </w:r>
      <w:r>
        <w:rPr>
          <w:rFonts w:hint="eastAsia"/>
        </w:rPr>
        <w:br/>
      </w:r>
      <w:r>
        <w:rPr>
          <w:rFonts w:hint="eastAsia"/>
        </w:rPr>
        <w:t>　　　　五、密丝绒行业风险性评估</w:t>
      </w:r>
      <w:r>
        <w:rPr>
          <w:rFonts w:hint="eastAsia"/>
        </w:rPr>
        <w:br/>
      </w:r>
      <w:r>
        <w:rPr>
          <w:rFonts w:hint="eastAsia"/>
        </w:rPr>
        <w:t>　　　　六、密丝绒行业周期性分析</w:t>
      </w:r>
      <w:r>
        <w:rPr>
          <w:rFonts w:hint="eastAsia"/>
        </w:rPr>
        <w:br/>
      </w:r>
      <w:r>
        <w:rPr>
          <w:rFonts w:hint="eastAsia"/>
        </w:rPr>
        <w:t>　　　　七、密丝绒行业竞争程度指标</w:t>
      </w:r>
      <w:r>
        <w:rPr>
          <w:rFonts w:hint="eastAsia"/>
        </w:rPr>
        <w:br/>
      </w:r>
      <w:r>
        <w:rPr>
          <w:rFonts w:hint="eastAsia"/>
        </w:rPr>
        <w:t>　　　　八、密丝绒行业成熟度综合分析</w:t>
      </w:r>
      <w:r>
        <w:rPr>
          <w:rFonts w:hint="eastAsia"/>
        </w:rPr>
        <w:br/>
      </w:r>
      <w:r>
        <w:rPr>
          <w:rFonts w:hint="eastAsia"/>
        </w:rPr>
        <w:t>　　第四节 密丝绒产业链及经营模式分析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三、密丝绒销售模式与渠道策略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全球密丝绒市场发展分析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2025-2026年全球密丝绒行业发展分析</w:t>
      </w:r>
      <w:r>
        <w:rPr>
          <w:rFonts w:hint="eastAsia"/>
        </w:rPr>
        <w:br/>
      </w:r>
      <w:r>
        <w:rPr>
          <w:rFonts w:hint="eastAsia"/>
        </w:rPr>
        <w:t>　　　　一、全球密丝绒行业市场规模与趋势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二、全球密丝绒行业发展特点</w:t>
      </w:r>
      <w:r>
        <w:rPr>
          <w:rFonts w:hint="eastAsia"/>
        </w:rPr>
        <w:br/>
      </w:r>
      <w:r>
        <w:rPr>
          <w:rFonts w:hint="eastAsia"/>
        </w:rPr>
        <w:t>　　　　三、全球密丝绒行业竞争格局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主要国家与地区密丝绒市场分析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2026-2032年全球密丝绒行业发展趋势与前景预测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一、密丝绒行业发展趋势</w:t>
      </w:r>
      <w:r>
        <w:rPr>
          <w:rFonts w:hint="eastAsia"/>
        </w:rPr>
        <w:br/>
      </w:r>
      <w:r>
        <w:rPr>
          <w:rFonts w:hint="eastAsia"/>
        </w:rPr>
        <w:t>　　　　二、密丝绒行业发展潜力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中国密丝绒行业市场分析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2025-2026年密丝绒产能与投资动态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一、国内密丝绒产能现状与利用效率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二、密丝绒产能扩张与投资动态分析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2026-2032年密丝绒行业产量统计与趋势预测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一、2020-2025年密丝绒行业产量与增长趋势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1、2020-2025年密丝绒产量及增长趋势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2、2020-2025年密丝绒细分产品产量及份额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二、密丝绒产量影响因素分析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三、2026-2032年密丝绒产量预测</w:t>
      </w:r>
      <w:r>
        <w:rPr>
          <w:rFonts w:hint="eastAsia"/>
        </w:rPr>
        <w:br/>
      </w:r>
      <w:r>
        <w:rPr>
          <w:rFonts w:hint="eastAsia"/>
        </w:rPr>
        <w:t>　　第三节 2026-2032年密丝绒市场需求与销售分析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一、2025-2026年密丝绒行业需求现状</w:t>
      </w:r>
      <w:r>
        <w:rPr>
          <w:rFonts w:hint="eastAsia"/>
        </w:rPr>
        <w:br/>
      </w:r>
      <w:r>
        <w:rPr>
          <w:rFonts w:hint="eastAsia"/>
        </w:rPr>
        <w:t>　　　　二、密丝绒客户群体与需求特点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三、2020-2025年密丝绒行业销售规模分析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四、2026-2032年密丝绒市场增长潜力与规模预测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2025-2026年密丝绒行业技术发展现状及趋势分析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密丝绒行业技术发展现状分析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国内外密丝绒行业技术差距分析及差距形成的主要原因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密丝绒行业技术发展方向、趋势预测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提升密丝绒行业技术能力策略建议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中国密丝绒细分市场分析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一、2025-2026年密丝绒主要细分产品市场现状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密丝绒价格机制与竞争策略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一、2020-2025年密丝绒市场价格走势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密丝绒定价策略与方法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2026-2032年密丝绒价格竞争态势与趋势预测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中国密丝绒行业重点区域市场研究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2025-2026年重点区域密丝绒市场发展概况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二、2020-2025年密丝绒市场需求规模情况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三、2026-2032年密丝绒行业发展潜力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二、2020-2025年密丝绒市场需求规模情况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三、2026-2032年密丝绒行业发展潜力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二、2020-2025年密丝绒市场需求规模情况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三、2026-2032年密丝绒行业发展潜力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二、2020-2025年密丝绒市场需求规模情况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三、2026-2032年密丝绒行业发展潜力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二、2020-2025年密丝绒市场需求规模情况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三、2026-2032年密丝绒行业发展潜力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2020-2025年中国密丝绒行业进出口情况分析</w:t>
      </w:r>
      <w:r>
        <w:rPr>
          <w:rFonts w:hint="eastAsia"/>
        </w:rPr>
        <w:br/>
      </w:r>
      <w:r>
        <w:rPr>
          <w:rFonts w:hint="eastAsia"/>
        </w:rPr>
        <w:t>　　第一节 密丝绒行业进口规模与来源分析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一、2020-2025年密丝绒进口规模分析</w:t>
      </w:r>
      <w:r>
        <w:rPr>
          <w:rFonts w:hint="eastAsia"/>
        </w:rPr>
        <w:br/>
      </w:r>
      <w:r>
        <w:rPr>
          <w:rFonts w:hint="eastAsia"/>
        </w:rPr>
        <w:t>　　　　二、密丝绒主要进口来源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密丝绒行业出口规模与目的地分析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一、2020-2025年密丝绒出口规模分析</w:t>
      </w:r>
      <w:r>
        <w:rPr>
          <w:rFonts w:hint="eastAsia"/>
        </w:rPr>
        <w:br/>
      </w:r>
      <w:r>
        <w:rPr>
          <w:rFonts w:hint="eastAsia"/>
        </w:rPr>
        <w:t>　　　　二、密丝绒主要出口目的地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2020-2025年中国密丝绒总体规模与财务指标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中国密丝绒行业总体规模分析</w:t>
      </w:r>
      <w:r>
        <w:rPr>
          <w:rFonts w:hint="eastAsia"/>
        </w:rPr>
        <w:br/>
      </w:r>
      <w:r>
        <w:rPr>
          <w:rFonts w:hint="eastAsia"/>
        </w:rPr>
        <w:t>　　　　一、密丝绒企业数量与结构</w:t>
      </w:r>
      <w:r>
        <w:rPr>
          <w:rFonts w:hint="eastAsia"/>
        </w:rPr>
        <w:br/>
      </w:r>
      <w:r>
        <w:rPr>
          <w:rFonts w:hint="eastAsia"/>
        </w:rPr>
        <w:t>　　　　二、密丝绒从业人员规模</w:t>
      </w:r>
      <w:r>
        <w:rPr>
          <w:rFonts w:hint="eastAsia"/>
        </w:rPr>
        <w:br/>
      </w:r>
      <w:r>
        <w:rPr>
          <w:rFonts w:hint="eastAsia"/>
        </w:rPr>
        <w:t>　　　　三、密丝绒行业资产状况</w:t>
      </w:r>
      <w:r>
        <w:rPr>
          <w:rFonts w:hint="eastAsia"/>
        </w:rPr>
        <w:br/>
      </w:r>
      <w:r>
        <w:rPr>
          <w:rFonts w:hint="eastAsia"/>
        </w:rPr>
        <w:t>　　第二节 中国密丝绒行业财务指标总体分析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密丝绒行业重点企业经营状况分析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密丝绒重点企业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密丝绒领先企业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密丝绒标杆企业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密丝绒代表企业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密丝绒龙头企业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密丝绒重点企业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中国密丝绒行业竞争格局分析</w:t>
      </w:r>
      <w:r>
        <w:rPr>
          <w:rFonts w:hint="eastAsia"/>
        </w:rPr>
        <w:br/>
      </w:r>
      <w:r>
        <w:rPr>
          <w:rFonts w:hint="eastAsia"/>
        </w:rPr>
        <w:t>　　第一节 密丝绒行业竞争格局总览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2025-2026年密丝绒行业竞争力分析</w:t>
      </w:r>
      <w:r>
        <w:rPr>
          <w:rFonts w:hint="eastAsia"/>
        </w:rPr>
        <w:br/>
      </w:r>
      <w:r>
        <w:rPr>
          <w:rFonts w:hint="eastAsia"/>
        </w:rPr>
        <w:t>　　　　一、密丝绒供应商议价能力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四、密丝绒替代品威胁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2020-2025年密丝绒行业企业并购活动分析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2025-2026年密丝绒行业会展与招投标活动分析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一、密丝绒行业会展活动及其市场影响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2026年中国密丝绒企业发展策略分析</w:t>
      </w:r>
      <w:r>
        <w:rPr>
          <w:rFonts w:hint="eastAsia"/>
        </w:rPr>
        <w:br/>
      </w:r>
      <w:r>
        <w:rPr>
          <w:rFonts w:hint="eastAsia"/>
        </w:rPr>
        <w:t>　　第一节 密丝绒市场策略分析</w:t>
      </w:r>
      <w:r>
        <w:rPr>
          <w:rFonts w:hint="eastAsia"/>
        </w:rPr>
        <w:br/>
      </w:r>
      <w:r>
        <w:rPr>
          <w:rFonts w:hint="eastAsia"/>
        </w:rPr>
        <w:t>　　　　一、密丝绒市场定位与拓展策略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二、密丝绒市场细分与目标客户</w:t>
      </w:r>
      <w:r>
        <w:rPr>
          <w:rFonts w:hint="eastAsia"/>
        </w:rPr>
        <w:br/>
      </w:r>
      <w:r>
        <w:rPr>
          <w:rFonts w:hint="eastAsia"/>
        </w:rPr>
        <w:t>　　第二节 密丝绒销售策略分析</w:t>
      </w:r>
      <w:r>
        <w:rPr>
          <w:rFonts w:hint="eastAsia"/>
        </w:rPr>
        <w:br/>
      </w:r>
      <w:r>
        <w:rPr>
          <w:rFonts w:hint="eastAsia"/>
        </w:rPr>
        <w:t>　　　　一、密丝绒销售渠道与网络建设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提高密丝绒企业竞争力建议</w:t>
      </w:r>
      <w:r>
        <w:rPr>
          <w:rFonts w:hint="eastAsia"/>
        </w:rPr>
        <w:br/>
      </w:r>
      <w:r>
        <w:rPr>
          <w:rFonts w:hint="eastAsia"/>
        </w:rPr>
        <w:t>　　　　一、密丝绒技术创新与管理优化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密丝绒品牌战略思考</w:t>
      </w:r>
      <w:r>
        <w:rPr>
          <w:rFonts w:hint="eastAsia"/>
        </w:rPr>
        <w:br/>
      </w:r>
      <w:r>
        <w:rPr>
          <w:rFonts w:hint="eastAsia"/>
        </w:rPr>
        <w:t>　　　　一、密丝绒品牌建设与维护</w:t>
      </w:r>
      <w:r>
        <w:rPr>
          <w:rFonts w:hint="eastAsia"/>
        </w:rPr>
        <w:br/>
      </w:r>
      <w:r>
        <w:rPr>
          <w:rFonts w:hint="eastAsia"/>
        </w:rPr>
        <w:t>　　　　二、密丝绒品牌影响力与市场竞争力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中国密丝绒行业风险与对策</w:t>
      </w:r>
      <w:r>
        <w:rPr>
          <w:rFonts w:hint="eastAsia"/>
        </w:rPr>
        <w:br/>
      </w:r>
      <w:r>
        <w:rPr>
          <w:rFonts w:hint="eastAsia"/>
        </w:rPr>
        <w:t>　　第一节 密丝绒行业SWOT分析</w:t>
      </w:r>
      <w:r>
        <w:rPr>
          <w:rFonts w:hint="eastAsia"/>
        </w:rPr>
        <w:br/>
      </w:r>
      <w:r>
        <w:rPr>
          <w:rFonts w:hint="eastAsia"/>
        </w:rPr>
        <w:t>　　　　一、密丝绒行业优势分析</w:t>
      </w:r>
      <w:r>
        <w:rPr>
          <w:rFonts w:hint="eastAsia"/>
        </w:rPr>
        <w:br/>
      </w:r>
      <w:r>
        <w:rPr>
          <w:rFonts w:hint="eastAsia"/>
        </w:rPr>
        <w:t>　　　　二、密丝绒行业劣势分析</w:t>
      </w:r>
      <w:r>
        <w:rPr>
          <w:rFonts w:hint="eastAsia"/>
        </w:rPr>
        <w:br/>
      </w:r>
      <w:r>
        <w:rPr>
          <w:rFonts w:hint="eastAsia"/>
        </w:rPr>
        <w:t>　　　　三、密丝绒市场机会探索</w:t>
      </w:r>
      <w:r>
        <w:rPr>
          <w:rFonts w:hint="eastAsia"/>
        </w:rPr>
        <w:br/>
      </w:r>
      <w:r>
        <w:rPr>
          <w:rFonts w:hint="eastAsia"/>
        </w:rPr>
        <w:t>　　　　四、密丝绒市场威胁评估</w:t>
      </w:r>
      <w:r>
        <w:rPr>
          <w:rFonts w:hint="eastAsia"/>
        </w:rPr>
        <w:br/>
      </w:r>
      <w:r>
        <w:rPr>
          <w:rFonts w:hint="eastAsia"/>
        </w:rPr>
        <w:t>　　第二节 密丝绒行业风险及对策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2026-2032年中国密丝绒行业前景与发展趋势</w:t>
      </w:r>
      <w:r>
        <w:rPr>
          <w:rFonts w:hint="eastAsia"/>
        </w:rPr>
        <w:br/>
      </w:r>
      <w:r>
        <w:rPr>
          <w:rFonts w:hint="eastAsia"/>
        </w:rPr>
        <w:t>　　第一节 密丝绒行业发展环境分析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2026-2032年密丝绒行业发展趋势与方向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一、密丝绒行业发展方向预测</w:t>
      </w:r>
      <w:r>
        <w:rPr>
          <w:rFonts w:hint="eastAsia"/>
        </w:rPr>
        <w:br/>
      </w:r>
      <w:r>
        <w:rPr>
          <w:rFonts w:hint="eastAsia"/>
        </w:rPr>
        <w:t>　　　　二、密丝绒发展趋势分析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2026-2032年密丝绒行业发展潜力与机遇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一、密丝绒市场发展潜力评估</w:t>
      </w:r>
      <w:r>
        <w:rPr>
          <w:rFonts w:hint="eastAsia"/>
        </w:rPr>
        <w:br/>
      </w:r>
      <w:r>
        <w:rPr>
          <w:rFonts w:hint="eastAsia"/>
        </w:rPr>
        <w:t>　　　　二、密丝绒新兴市场与机遇探索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密丝绒行业研究结论与建议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[.中.智.林]密丝绒行业发展建议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2020-2025年中国密丝绒市场规模及增长情况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2020-2025年中国密丝绒行业产能及增长趋势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2026-2032年中国密丝绒行业产能预测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2020-2025年中国密丝绒行业产量及增长趋势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2026-2032年中国密丝绒行业产量预测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2020-2025年中国密丝绒行业市场需求及增长情况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2026-2032年中国密丝绒行业市场需求预测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2020-2025年中国密丝绒行业利润及增长情况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**地区密丝绒市场规模及增长情况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**地区密丝绒行业市场需求情况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**地区密丝绒市场规模及增长情况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**地区密丝绒行业市场需求情况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2020-2025年中国密丝绒行业进口量及增速统计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2020-2025年中国密丝绒行业出口量及增速统计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密丝绒重点企业经营情况分析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2026年密丝绒行业壁垒</w:t>
      </w:r>
      <w:r>
        <w:rPr>
          <w:rFonts w:hint="eastAsia"/>
        </w:rPr>
        <w:br/>
      </w:r>
      <w:r>
        <w:rPr>
          <w:rFonts w:hint="eastAsia"/>
        </w:rPr>
        <w:t>　　图表 2026年密丝绒市场前景分析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2026-2032年中国密丝绒市场需求预测</w:t>
      </w:r>
      <w:r>
        <w:rPr>
          <w:rFonts w:hint="eastAsia"/>
        </w:rPr>
        <w:br/>
      </w:r>
      <w:r>
        <w:rPr>
          <w:rFonts w:hint="eastAsia"/>
        </w:rPr>
        <w:t>　　图表 2026年密丝绒发展趋势预测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3b02a680d41e7" w:history="1">
        <w:r>
          <w:rPr>
            <w:rStyle w:val="Hyperlink"/>
          </w:rPr>
          <w:t>2026-2032年中国密丝绒行业研究分析与市场前景报告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3b02a680d41e7" w:history="1">
        <w:r>
          <w:rPr>
            <w:rStyle w:val="Hyperlink"/>
          </w:rPr>
          <w:t>https://www.20087.com/1/10/MiSiRongFaZhanQianJingFenXi.html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丝绒是什么面料、密丝绒和金丝绒哪个好、沐丝绒面料是什么材质、密丝绒面料的优缺点、密丝绒属于什么档次、密丝绒是什么面料成分、夲·茉莉品牌女装、密丝绒坯布厂家什么地方多?、密丝绒沙发窗帘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6ef77dde0488d" w:history="1">
      <w:r>
        <w:rPr>
          <w:rStyle w:val="Hyperlink"/>
        </w:rPr>
        <w:t>2026-2032年中国密丝绒行业研究分析与市场前景报告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MiSiRongFaZhanQianJingFenXi.html" TargetMode="External" Id="R1fc3b02a680d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MiSiRongFaZhanQianJingFenXi.html" TargetMode="External" Id="R4556ef77dde0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2026-01-02T23:37:10Z</dcterms:created>
  <dcterms:modified xsi:type="dcterms:W3CDTF">2026-01-03T00:37:10Z</dcterms:modified>
  <dc:subject>2026-2032年中国密丝绒行业研究分析与市场前景报告</dc:subject>
  <dc:title>2026-2032年中国密丝绒行业研究分析与市场前景报告</dc:title>
  <cp:keywords>2026-2032年中国密丝绒行业研究分析与市场前景报告</cp:keywords>
  <dc:description>2026-2032年中国密丝绒行业研究分析与市场前景报告</dc:description>
</cp:coreProperties>
</file>