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74655e8ad4263" w:history="1">
              <w:r>
                <w:rPr>
                  <w:rStyle w:val="Hyperlink"/>
                </w:rPr>
                <w:t>2025-2031年中国服饰类奢侈品行业现状分析与发展前景研究报告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74655e8ad4263" w:history="1">
              <w:r>
                <w:rPr>
                  <w:rStyle w:val="Hyperlink"/>
                </w:rPr>
                <w:t>2025-2031年中国服饰类奢侈品行业现状分析与发展前景研究报告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b74655e8ad4263" w:history="1">
                <w:r>
                  <w:rPr>
                    <w:rStyle w:val="Hyperlink"/>
                  </w:rPr>
                  <w:t>https://www.20087.com/1/50/FuShiLeiSheChiPinHangYeQianJingF.html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饰类奢侈品市场近年来呈现出多元化和年轻化的趋势。新一代消费者更加注重品牌故事、产品创新和个性化体验，而非单纯的品牌标识。目前，奢侈品品牌正通过数字化营销、限时系列和可持续时尚策略，吸引年轻消费者，同时维持品牌的独特性和高端形象。</w:t>
      </w:r>
      <w:r>
        <w:rPr>
          <w:rFonts w:hint="eastAsia"/>
        </w:rPr>
        <w:br/>
      </w:r>
      <w:r>
        <w:rPr>
          <w:rFonts w:hint="eastAsia"/>
        </w:rPr>
        <w:t>　　未来，服饰类奢侈品将更加注重可持续性和数字化转型。可持续性方面，品牌将加大使用环保材料和公平贸易生产方式，同时推出回收和再利用项目，减少对环境的影响。数字化转型方面，利用AR、VR等技术提供虚拟试衣体验，以及通过电商平台和社交媒体增强与消费者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74655e8ad4263" w:history="1">
        <w:r>
          <w:rPr>
            <w:rStyle w:val="Hyperlink"/>
          </w:rPr>
          <w:t>2025-2031年中国服饰类奢侈品行业现状分析与发展前景研究报告</w:t>
        </w:r>
      </w:hyperlink>
      <w:r>
        <w:rPr>
          <w:rFonts w:hint="eastAsia"/>
        </w:rPr>
        <w:t>》基于多年市场监测与行业研究，全面分析了服饰类奢侈品行业的现状、市场需求及市场规模，详细解读了服饰类奢侈品产业链结构、价格趋势及细分市场特点。报告科学预测了行业前景与发展方向，重点剖析了品牌竞争格局、市场集中度及主要企业的经营表现，并通过SWOT分析揭示了服饰类奢侈品行业机遇与风险。为投资者和决策者提供专业、客观的战略建议，是把握服饰类奢侈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2025年中国服饰类奢侈品行业发展环境分析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服饰类奢侈品行业相关政策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2025年中国服饰类奢侈品行业发展社会环境分析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服饰类奢侈品行业发展概述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一、服饰类奢侈品行业定义及分类</w:t>
      </w:r>
      <w:r>
        <w:rPr>
          <w:rFonts w:hint="eastAsia"/>
        </w:rPr>
        <w:br/>
      </w:r>
      <w:r>
        <w:rPr>
          <w:rFonts w:hint="eastAsia"/>
        </w:rPr>
        <w:t>　　　　二、服饰类奢侈品行业经济特性</w:t>
      </w:r>
      <w:r>
        <w:rPr>
          <w:rFonts w:hint="eastAsia"/>
        </w:rPr>
        <w:br/>
      </w:r>
      <w:r>
        <w:rPr>
          <w:rFonts w:hint="eastAsia"/>
        </w:rPr>
        <w:t>　　　　三、服饰类奢侈品产业链模型介绍及服饰类奢侈品产业链图分析</w:t>
      </w:r>
      <w:r>
        <w:rPr>
          <w:rFonts w:hint="eastAsia"/>
        </w:rPr>
        <w:br/>
      </w:r>
      <w:r>
        <w:rPr>
          <w:rFonts w:hint="eastAsia"/>
        </w:rPr>
        <w:t>　　第二节 服饰类奢侈品行业发展成熟度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服饰类奢侈品行业相关产业动态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2025年世界服饰类奢侈品行业市场运行形势分析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世界服饰类奢侈品行业市场运行环境分析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世界服饰类奢侈品行业市场发展情况分析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一、世界服饰类奢侈品行业市场供需分析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二、世界服饰类奢侈品行业市场规模分析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三、世界服饰类奢侈品行业主要国家发展情况分析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世界服饰类奢侈品行业重点企业分析</w:t>
      </w:r>
      <w:r>
        <w:rPr>
          <w:rFonts w:hint="eastAsia"/>
        </w:rPr>
        <w:br/>
      </w:r>
      <w:r>
        <w:rPr>
          <w:rFonts w:hint="eastAsia"/>
        </w:rPr>
        <w:t>　　第四节 2025-2031年世界服饰类奢侈品行业市场规模趋势预测分析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2025年中国服饰类奢侈品行业技术发展分析</w:t>
      </w:r>
      <w:r>
        <w:rPr>
          <w:rFonts w:hint="eastAsia"/>
        </w:rPr>
        <w:br/>
      </w:r>
      <w:r>
        <w:rPr>
          <w:rFonts w:hint="eastAsia"/>
        </w:rPr>
        <w:t>　　第一节 中国服饰类奢侈品行业技术发展现状</w:t>
      </w:r>
      <w:r>
        <w:rPr>
          <w:rFonts w:hint="eastAsia"/>
        </w:rPr>
        <w:br/>
      </w:r>
      <w:r>
        <w:rPr>
          <w:rFonts w:hint="eastAsia"/>
        </w:rPr>
        <w:t>　　第二节 服饰类奢侈品行业技术特点分析</w:t>
      </w:r>
      <w:r>
        <w:rPr>
          <w:rFonts w:hint="eastAsia"/>
        </w:rPr>
        <w:br/>
      </w:r>
      <w:r>
        <w:rPr>
          <w:rFonts w:hint="eastAsia"/>
        </w:rPr>
        <w:t>　　第三节 服饰类奢侈品行业技术专利情况</w:t>
      </w:r>
      <w:r>
        <w:rPr>
          <w:rFonts w:hint="eastAsia"/>
        </w:rPr>
        <w:br/>
      </w:r>
      <w:r>
        <w:rPr>
          <w:rFonts w:hint="eastAsia"/>
        </w:rPr>
        <w:t>　　第四节 服饰类奢侈品行业技术发展趋势分析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我国服饰类奢侈品行业发展分析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2025年中国服饰类奢侈品行业发展状况</w:t>
      </w:r>
      <w:r>
        <w:rPr>
          <w:rFonts w:hint="eastAsia"/>
        </w:rPr>
        <w:br/>
      </w:r>
      <w:r>
        <w:rPr>
          <w:rFonts w:hint="eastAsia"/>
        </w:rPr>
        <w:t>　　　　一、2025年服饰类奢侈品行业发展状况分析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二、2025年中国服饰类奢侈品行业发展动态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三、2025年我国服饰类奢侈品行业发展热点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四、2025年我国服饰类奢侈品行业存在的问题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2025年中国服饰类奢侈品行业市场供需状况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一、2020-2025年中国服饰类奢侈品行业供给分析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二、2020-2025年中国服饰类奢侈品行业市场需求分析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三、中国服饰类奢侈品行业产品价格分析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1、中国服饰类奢侈品行业产品价格分析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四、2020-2025年中国服饰类奢侈品行业市场规模分析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2020-2025年中国服饰类奢侈品行业（所属行业）主要数据监测分析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2020-2025年中国服饰类奢侈品行业（所属行业）总体数据分析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一、2025年中国服饰类奢侈品行业（所属行业）全部企业数据分析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2020-2025年中国服饰类奢侈品行业（所属行业）不同规模企业数据分析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一、2025年中国服饰类奢侈品行业（所属行业）不同规模企业数据分析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2020-2025年中国服饰类奢侈品行业（所属行业）不同所有制企业数据分析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一、2025年中国服饰类奢侈品行业（所属行业）不同所有制企业数据分析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2025年中国服饰类奢侈品行业竞争格局分析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服饰类奢侈品行业集中度分析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第三节 2025年中国服饰类奢侈品行业SWOT模型分析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2020-2025年欧美品牌服饰类奢侈品在中国的市场分析</w:t>
      </w:r>
      <w:r>
        <w:rPr>
          <w:rFonts w:hint="eastAsia"/>
        </w:rPr>
        <w:br/>
      </w:r>
      <w:r>
        <w:rPr>
          <w:rFonts w:hint="eastAsia"/>
        </w:rPr>
        <w:t>　　第一节 路易威登（LOUISVUITTON）品牌服饰类奢侈品</w:t>
      </w:r>
      <w:r>
        <w:rPr>
          <w:rFonts w:hint="eastAsia"/>
        </w:rPr>
        <w:br/>
      </w:r>
      <w:r>
        <w:rPr>
          <w:rFonts w:hint="eastAsia"/>
        </w:rPr>
        <w:t>　　　　一、进入中国市场背景分析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三、销售情况分析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夏奈尔（CHANEL）品牌服饰类奢侈品</w:t>
      </w:r>
      <w:r>
        <w:rPr>
          <w:rFonts w:hint="eastAsia"/>
        </w:rPr>
        <w:br/>
      </w:r>
      <w:r>
        <w:rPr>
          <w:rFonts w:hint="eastAsia"/>
        </w:rPr>
        <w:t>　　　　一、进入中国市场背景分析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三、销售情况分析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范思哲（VERSACE）品牌服饰类奢侈品</w:t>
      </w:r>
      <w:r>
        <w:rPr>
          <w:rFonts w:hint="eastAsia"/>
        </w:rPr>
        <w:br/>
      </w:r>
      <w:r>
        <w:rPr>
          <w:rFonts w:hint="eastAsia"/>
        </w:rPr>
        <w:t>　　　　一、进入中国市场背景分析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三、销售情况分析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迪奥（DIOR）品牌服饰类奢侈品</w:t>
      </w:r>
      <w:r>
        <w:rPr>
          <w:rFonts w:hint="eastAsia"/>
        </w:rPr>
        <w:br/>
      </w:r>
      <w:r>
        <w:rPr>
          <w:rFonts w:hint="eastAsia"/>
        </w:rPr>
        <w:t>　　　　一、进入中国市场背景分析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三、销售情况分析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古孜（GUCCI）品牌服饰类奢侈品</w:t>
      </w:r>
      <w:r>
        <w:rPr>
          <w:rFonts w:hint="eastAsia"/>
        </w:rPr>
        <w:br/>
      </w:r>
      <w:r>
        <w:rPr>
          <w:rFonts w:hint="eastAsia"/>
        </w:rPr>
        <w:t>　　　　一、进入中国市场背景分析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三、销售情况分析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瓦伦蒂诺（VALENTINO）品牌服饰类奢侈品</w:t>
      </w:r>
      <w:r>
        <w:rPr>
          <w:rFonts w:hint="eastAsia"/>
        </w:rPr>
        <w:br/>
      </w:r>
      <w:r>
        <w:rPr>
          <w:rFonts w:hint="eastAsia"/>
        </w:rPr>
        <w:t>　　　　一、进入中国市场背景分析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三、销售情况分析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普拉达（PRADA）品牌服饰类奢侈品</w:t>
      </w:r>
      <w:r>
        <w:rPr>
          <w:rFonts w:hint="eastAsia"/>
        </w:rPr>
        <w:br/>
      </w:r>
      <w:r>
        <w:rPr>
          <w:rFonts w:hint="eastAsia"/>
        </w:rPr>
        <w:t>　　　　一、进入中国市场背景分析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三、销售情况分析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乔治阿玛尼（GIORGIOARMANI）品牌服饰类奢侈品</w:t>
      </w:r>
      <w:r>
        <w:rPr>
          <w:rFonts w:hint="eastAsia"/>
        </w:rPr>
        <w:br/>
      </w:r>
      <w:r>
        <w:rPr>
          <w:rFonts w:hint="eastAsia"/>
        </w:rPr>
        <w:t>　　　　一、进入中国市场背景分析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三、销售情况分析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2020-2025年中国服饰类奢侈品行业上下游分析及其影响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2025年中国服饰类奢侈品行业上游发展及影响分析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一、2025年中国服饰类奢侈品行业上游运行现状分析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2025年中国服饰类奢侈品行业下游发展及影响分析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一、2025年中国服饰类奢侈品行业下游运行现状分析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2025-2031年服饰类奢侈品行业发展及投资前景预测分析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2025-2031年服饰类奢侈品行业市场规模预测分析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2025-2031年服饰类奢侈品行业供需预测分析</w:t>
      </w:r>
      <w:r>
        <w:rPr>
          <w:rFonts w:hint="eastAsia"/>
        </w:rPr>
        <w:br/>
      </w:r>
      <w:r>
        <w:rPr>
          <w:rFonts w:hint="eastAsia"/>
        </w:rPr>
        <w:t>　　第三节 中国服饰类奢侈品行业五力分析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2025-2031年我国服饰类奢侈品行业投资环境分析</w:t>
      </w:r>
      <w:r>
        <w:rPr>
          <w:rFonts w:hint="eastAsia"/>
        </w:rPr>
        <w:br/>
      </w:r>
      <w:r>
        <w:rPr>
          <w:rFonts w:hint="eastAsia"/>
        </w:rPr>
        <w:t>　　第五节 2025-2031年我国服饰类奢侈品行业前景展望分析</w:t>
      </w:r>
      <w:r>
        <w:rPr>
          <w:rFonts w:hint="eastAsia"/>
        </w:rPr>
        <w:br/>
      </w:r>
      <w:r>
        <w:rPr>
          <w:rFonts w:hint="eastAsia"/>
        </w:rPr>
        <w:t>　　第六节 2025-2031年我国服饰类奢侈品行业盈利能力预测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2025-2031年中国服饰类奢侈品行业投资风险分析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2020-2025年中国服饰类奢侈品行业投资金额分析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近年中国服饰类奢侈品行业主要投资项目分析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2025-2031年中国服饰类奢侈品行业投资周期分析</w:t>
      </w:r>
      <w:r>
        <w:rPr>
          <w:rFonts w:hint="eastAsia"/>
        </w:rPr>
        <w:br/>
      </w:r>
      <w:r>
        <w:rPr>
          <w:rFonts w:hint="eastAsia"/>
        </w:rPr>
        <w:t>　　第四节 2025-2031年中国服饰类奢侈品行业投资风险分析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2025-2031年中国服饰类奢侈品行业发展策略及投资建议分析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服饰类奢侈品行业发展策略分析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服饰类奢侈品行业市场的重点客户战略实施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2025-2031年中国服饰类奢侈品生产及销售投资运作模式探讨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1、外销优势</w:t>
      </w:r>
      <w:r>
        <w:rPr>
          <w:rFonts w:hint="eastAsia"/>
        </w:rPr>
        <w:br/>
      </w:r>
      <w:r>
        <w:rPr>
          <w:rFonts w:hint="eastAsia"/>
        </w:rPr>
        <w:t>　　　　　　2、内销优势</w:t>
      </w:r>
      <w:r>
        <w:rPr>
          <w:rFonts w:hint="eastAsia"/>
        </w:rPr>
        <w:br/>
      </w:r>
      <w:r>
        <w:rPr>
          <w:rFonts w:hint="eastAsia"/>
        </w:rPr>
        <w:t>　　第四节 2025-2031年中国服饰类奢侈品行业发展建议</w:t>
      </w:r>
      <w:r>
        <w:rPr>
          <w:rFonts w:hint="eastAsia"/>
        </w:rPr>
        <w:br/>
      </w:r>
      <w:r>
        <w:rPr>
          <w:rFonts w:hint="eastAsia"/>
        </w:rPr>
        <w:t>　　第五节 中.智.林.2025-2031年中国服饰类奢侈品行业投资建议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服饰类奢侈品产业链结构示意图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2020-2025年中国服饰类奢侈品产量及其增速走势图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2020-2025年中国服饰类奢侈品消费量及其增速走势图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2020-2025年中国服饰类奢侈品市场规模及其增速走势图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2020-2025年中国服饰类奢侈品市场价格走势图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2025-2031年中国服饰类奢侈品产量及消费量预测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2025-2031年中国服饰类奢侈品市场价格走势预测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2020-2025年我国服饰类奢侈品市场规模分区域统计表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74655e8ad4263" w:history="1">
        <w:r>
          <w:rPr>
            <w:rStyle w:val="Hyperlink"/>
          </w:rPr>
          <w:t>2025-2031年中国服饰类奢侈品行业现状分析与发展前景研究报告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b74655e8ad4263" w:history="1">
        <w:r>
          <w:rPr>
            <w:rStyle w:val="Hyperlink"/>
          </w:rPr>
          <w:t>https://www.20087.com/1/50/FuShiLeiSheChiPinHangYeQianJingF.html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热点：10大奢侈品服装品牌、服饰类奢侈品牌有哪些、奢侈品鞋子品牌有哪些、服饰类奢侈品排名、奢侈品图片、服饰奢侈品牌有哪些、世界顶级礼服奢侈品牌、服饰奢饰品品牌、服饰十大奢侈品牌排行榜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666629f724a71" w:history="1">
      <w:r>
        <w:rPr>
          <w:rStyle w:val="Hyperlink"/>
        </w:rPr>
        <w:t>2025-2031年中国服饰类奢侈品行业现状分析与发展前景研究报告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FuShiLeiSheChiPinHangYeQianJingF.html" TargetMode="External" Id="R7fb74655e8ad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FuShiLeiSheChiPinHangYeQianJingF.html" TargetMode="External" Id="Rc4b666629f72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2025-04-23T02:17:00Z</dcterms:created>
  <dcterms:modified xsi:type="dcterms:W3CDTF">2025-04-23T03:17:00Z</dcterms:modified>
  <dc:subject>2025-2031年中国服饰类奢侈品行业现状分析与发展前景研究报告</dc:subject>
  <dc:title>2025-2031年中国服饰类奢侈品行业现状分析与发展前景研究报告</dc:title>
  <cp:keywords>2025-2031年中国服饰类奢侈品行业现状分析与发展前景研究报告</cp:keywords>
  <dc:description>2025-2031年中国服饰类奢侈品行业现状分析与发展前景研究报告</dc:description>
</cp:coreProperties>
</file>