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d5f637a6747b9" w:history="1">
              <w:r>
                <w:rPr>
                  <w:rStyle w:val="Hyperlink"/>
                </w:rPr>
                <w:t>2024年中国女式T恤行业深度调研报告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d5f637a6747b9" w:history="1">
              <w:r>
                <w:rPr>
                  <w:rStyle w:val="Hyperlink"/>
                </w:rPr>
                <w:t>2024年中国女式T恤行业深度调研报告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d5f637a6747b9" w:history="1">
                <w:r>
                  <w:rPr>
                    <w:rStyle w:val="Hyperlink"/>
                  </w:rPr>
                  <w:t>https://www.20087.com/2/80/NvShiTXuShiChangFengXianFenXi.html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T恤是一种基础款式的服装单品，其市场一直保持着稳定的增长态势。近年来，随着消费者对时尚个性化追求的增加，女式T恤的设计更加多样化，面料选择也更加丰富。目前，女式T恤不仅在图案、颜色上有更多的选择，还融入了环保、功能性面料等元素，满足了不同消费群体的需求。此外，随着电商渠道的兴起，女式T恤的销售渠道更加多元，消费者的购买途径也更加便利。</w:t>
      </w:r>
      <w:r>
        <w:rPr>
          <w:rFonts w:hint="eastAsia"/>
        </w:rPr>
        <w:br/>
      </w:r>
      <w:r>
        <w:rPr>
          <w:rFonts w:hint="eastAsia"/>
        </w:rPr>
        <w:t>　　未来，女式T恤的发展将更加注重创新性和可持续性。一方面，通过采用新型面料和创新设计，满足消费者对于时尚感和舒适度的双重需求。例如，使用环保材料、功能性面料如吸湿排汗、防晒等，提升穿着体验。另一方面，随着消费者对可持续时尚的关注度提高，女式T恤的品牌将更加注重社会责任，推动循环利用、减少浪费等环保措施。此外，随着数字技术的应用，个性化定制服务将成为一种趋势，让消费者能够参与到设计过程中，打造独一无二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d5f637a6747b9" w:history="1">
        <w:r>
          <w:rPr>
            <w:rStyle w:val="Hyperlink"/>
          </w:rPr>
          <w:t>2024年中国女式T恤行业深度调研报告</w:t>
        </w:r>
      </w:hyperlink>
      <w:r>
        <w:rPr>
          <w:rFonts w:hint="eastAsia"/>
        </w:rPr>
        <w:t>基于科学的市场调研和数据分析，全面剖析了女式T恤行业现状、市场需求及市场规模。女式T恤报告探讨了女式T恤产业链结构，细分市场的特点，并分析了女式T恤市场前景及发展趋势。通过科学预测，揭示了女式T恤行业未来的增长潜力。同时，女式T恤报告还对重点企业进行了研究，评估了各大品牌在市场竞争中的地位，以及行业集中度的变化。女式T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女式T恤行业概述</w:t>
      </w:r>
      <w:r>
        <w:rPr>
          <w:rFonts w:hint="eastAsia"/>
        </w:rPr>
        <w:br/>
      </w:r>
      <w:r>
        <w:rPr>
          <w:rFonts w:hint="eastAsia"/>
        </w:rPr>
        <w:t>　　第一节 女式T恤行业界定</w:t>
      </w:r>
      <w:r>
        <w:rPr>
          <w:rFonts w:hint="eastAsia"/>
        </w:rPr>
        <w:br/>
      </w:r>
      <w:r>
        <w:rPr>
          <w:rFonts w:hint="eastAsia"/>
        </w:rPr>
        <w:t>　　第二节 女式T恤行业发展历程</w:t>
      </w:r>
      <w:r>
        <w:rPr>
          <w:rFonts w:hint="eastAsia"/>
        </w:rPr>
        <w:br/>
      </w:r>
      <w:r>
        <w:rPr>
          <w:rFonts w:hint="eastAsia"/>
        </w:rPr>
        <w:t>　　第三节 女式T恤产业链分析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二、女式T恤产业链模型分析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2023-2024年中国女式T恤行业发展环境分析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中国女式T恤行业发展经济环境分析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中国女式T恤行业发展政策环境分析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一、女式T恤行业政策影响分析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二、相关女式T恤行业标准分析</w:t>
      </w:r>
      <w:r>
        <w:rPr>
          <w:rFonts w:hint="eastAsia"/>
        </w:rPr>
        <w:br/>
      </w:r>
      <w:r>
        <w:rPr>
          <w:rFonts w:hint="eastAsia"/>
        </w:rPr>
        <w:t>　　第三节 中国女式T恤行业发展社会环境分析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2023-2024年世界女式T恤行业市场运行形势分析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2023-2024年全球女式T恤行业发展概况</w:t>
      </w:r>
      <w:r>
        <w:rPr>
          <w:rFonts w:hint="eastAsia"/>
        </w:rPr>
        <w:br/>
      </w:r>
      <w:r>
        <w:rPr>
          <w:rFonts w:hint="eastAsia"/>
        </w:rPr>
        <w:t>　　第二节 世界女式T恤行业发展走势</w:t>
      </w:r>
      <w:r>
        <w:rPr>
          <w:rFonts w:hint="eastAsia"/>
        </w:rPr>
        <w:br/>
      </w:r>
      <w:r>
        <w:rPr>
          <w:rFonts w:hint="eastAsia"/>
        </w:rPr>
        <w:t>　　　　一、全球女式T恤行业市场分布情况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二、全球女式T恤行业发展趋势分析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全球女式T恤行业重点国家和区域分析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中国女式T恤行业运行现状深度剖析</w:t>
      </w:r>
      <w:r>
        <w:rPr>
          <w:rFonts w:hint="eastAsia"/>
        </w:rPr>
        <w:br/>
      </w:r>
      <w:r>
        <w:rPr>
          <w:rFonts w:hint="eastAsia"/>
        </w:rPr>
        <w:t>　　第一节 女式T恤行业发展现状分析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一、中国女式T恤产业发展现状分析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二、中国女式T恤核心技术分析</w:t>
      </w:r>
      <w:r>
        <w:rPr>
          <w:rFonts w:hint="eastAsia"/>
        </w:rPr>
        <w:br/>
      </w:r>
      <w:r>
        <w:rPr>
          <w:rFonts w:hint="eastAsia"/>
        </w:rPr>
        <w:t>　　　　三、中国女式T恤产品价格分析</w:t>
      </w:r>
      <w:r>
        <w:rPr>
          <w:rFonts w:hint="eastAsia"/>
        </w:rPr>
        <w:br/>
      </w:r>
      <w:r>
        <w:rPr>
          <w:rFonts w:hint="eastAsia"/>
        </w:rPr>
        <w:t>　　第二节 女式T恤行业发展态势研究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制约中国女式T恤发展的因素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女式T恤行业发展存在问题及解决方案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中国女式T恤行业供给与需求情况分析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2019-2024年中国女式T恤行业总体规模</w:t>
      </w:r>
      <w:r>
        <w:rPr>
          <w:rFonts w:hint="eastAsia"/>
        </w:rPr>
        <w:br/>
      </w:r>
      <w:r>
        <w:rPr>
          <w:rFonts w:hint="eastAsia"/>
        </w:rPr>
        <w:t>　　第二节 中国女式T恤行业供给概况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一、2019-2024年中国女式T恤供给情况分析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二、2024年中国女式T恤行业供给特点分析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三、2024-2030年中国女式T恤行业供给预测</w:t>
      </w:r>
      <w:r>
        <w:rPr>
          <w:rFonts w:hint="eastAsia"/>
        </w:rPr>
        <w:br/>
      </w:r>
      <w:r>
        <w:rPr>
          <w:rFonts w:hint="eastAsia"/>
        </w:rPr>
        <w:t>　　第三节 中国女式T恤行业需求概况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一、2019-2024年中国女式T恤行业需求情况分析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二、2024年中国女式T恤行业市场需求特点分析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三、2024-2030年中国女式T恤市场需求预测</w:t>
      </w:r>
      <w:r>
        <w:rPr>
          <w:rFonts w:hint="eastAsia"/>
        </w:rPr>
        <w:br/>
      </w:r>
      <w:r>
        <w:rPr>
          <w:rFonts w:hint="eastAsia"/>
        </w:rPr>
        <w:t>　　第四节 女式T恤产业供需平衡状况分析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中国女式T恤行业进出口情况分析预测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中国女式T恤行业进口情况分析预测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一、2019-2024年中国女式T恤行业进口情况分析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二、2024年中国女式T恤行业进口特点分析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三、2024-2030年中国女式T恤行业进口情况预测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中国女式T恤行业出口情况分析预测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一、2019-2024年中国女式T恤行业出口情况分析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二、2024年中国女式T恤行业出口特点分析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二、2024-2030年中国女式T恤行业出口情况预测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影响中国女式T恤行业进出口因素分析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2019-2024年中国女式T恤行业总体发展状况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中国女式T恤行业规模情况分析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一、女式T恤行业单位规模情况分析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二、女式T恤行业人员规模状况分析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三、女式T恤行业资产规模状况分析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四、女式T恤行业市场规模状况分析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五、女式T恤行业敏感性分析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中国女式T恤行业财务能力分析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一、女式T恤行业盈利能力分析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二、女式T恤行业偿债能力分析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三、女式T恤行业营运能力分析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四、女式T恤行业发展能力分析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女式T恤行业细分产品市场调研分析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女式T恤行业细分产品——**市场调研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女式T恤行业细分产品——**市场调研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女式T恤行业重点企业发展调研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二、女式T恤企业经营情况分析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三、女式T恤企业发展规划及前景展望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二、女式T恤企业经营情况分析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三、女式T恤企业发展规划及前景展望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二、女式T恤企业经营情况分析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三、女式T恤企业发展规划及前景展望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二、女式T恤企业经营情况分析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三、女式T恤企业发展规划及前景展望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二、女式T恤企业经营情况分析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三、女式T恤企业发展规划及前景展望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中国女式T恤行业营销策略分析</w:t>
      </w:r>
      <w:r>
        <w:rPr>
          <w:rFonts w:hint="eastAsia"/>
        </w:rPr>
        <w:br/>
      </w:r>
      <w:r>
        <w:rPr>
          <w:rFonts w:hint="eastAsia"/>
        </w:rPr>
        <w:t>　　第一节 女式T恤市场推广策略研究分析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一、做好女式T恤产品导入</w:t>
      </w:r>
      <w:r>
        <w:rPr>
          <w:rFonts w:hint="eastAsia"/>
        </w:rPr>
        <w:br/>
      </w:r>
      <w:r>
        <w:rPr>
          <w:rFonts w:hint="eastAsia"/>
        </w:rPr>
        <w:t>　　　　二、做好女式T恤产品组合和产品线决策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三、女式T恤行业城市市场推广策略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女式T恤行业渠道营销研究分析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一、女式T恤行业营销环境分析</w:t>
      </w:r>
      <w:r>
        <w:rPr>
          <w:rFonts w:hint="eastAsia"/>
        </w:rPr>
        <w:br/>
      </w:r>
      <w:r>
        <w:rPr>
          <w:rFonts w:hint="eastAsia"/>
        </w:rPr>
        <w:t>　　　　二、女式T恤行业现存的营销渠道分析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三、女式T恤行业终端市场营销管理策略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女式T恤行业营销战略研究分析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一、中国女式T恤行业有效整合营销策略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二、建立女式T恤行业厂商的双嬴模式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中国女式T恤产业基本竞争战略探讨</w:t>
      </w:r>
      <w:r>
        <w:rPr>
          <w:rFonts w:hint="eastAsia"/>
        </w:rPr>
        <w:br/>
      </w:r>
      <w:r>
        <w:rPr>
          <w:rFonts w:hint="eastAsia"/>
        </w:rPr>
        <w:t>　　第一节 女式T恤产业成本领先战略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女式T恤产业差异化竞争战略</w:t>
      </w:r>
      <w:r>
        <w:rPr>
          <w:rFonts w:hint="eastAsia"/>
        </w:rPr>
        <w:br/>
      </w:r>
      <w:r>
        <w:rPr>
          <w:rFonts w:hint="eastAsia"/>
        </w:rPr>
        <w:t>　　第三节 女式T恤产业集中化竞争战略</w:t>
      </w:r>
      <w:r>
        <w:rPr>
          <w:rFonts w:hint="eastAsia"/>
        </w:rPr>
        <w:br/>
      </w:r>
      <w:r>
        <w:rPr>
          <w:rFonts w:hint="eastAsia"/>
        </w:rPr>
        <w:t>　　第四节 女式T恤产业市场营销策略竞争分析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中国女式T恤产业市场竞争策略专家探讨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女式T恤产业市场五种竞争动力模式结构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女式T恤产业市场核心竞争力的塑造要素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女式T恤行业投资风险与控制策略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女式T恤行业SWOT模型分析</w:t>
      </w:r>
      <w:r>
        <w:rPr>
          <w:rFonts w:hint="eastAsia"/>
        </w:rPr>
        <w:br/>
      </w:r>
      <w:r>
        <w:rPr>
          <w:rFonts w:hint="eastAsia"/>
        </w:rPr>
        <w:t>　　　　一、女式T恤行业优势分析</w:t>
      </w:r>
      <w:r>
        <w:rPr>
          <w:rFonts w:hint="eastAsia"/>
        </w:rPr>
        <w:br/>
      </w:r>
      <w:r>
        <w:rPr>
          <w:rFonts w:hint="eastAsia"/>
        </w:rPr>
        <w:t>　　　　二、女式T恤行业劣势分析</w:t>
      </w:r>
      <w:r>
        <w:rPr>
          <w:rFonts w:hint="eastAsia"/>
        </w:rPr>
        <w:br/>
      </w:r>
      <w:r>
        <w:rPr>
          <w:rFonts w:hint="eastAsia"/>
        </w:rPr>
        <w:t>　　　　三、女式T恤行业机会分析</w:t>
      </w:r>
      <w:r>
        <w:rPr>
          <w:rFonts w:hint="eastAsia"/>
        </w:rPr>
        <w:br/>
      </w:r>
      <w:r>
        <w:rPr>
          <w:rFonts w:hint="eastAsia"/>
        </w:rPr>
        <w:t>　　　　四、女式T恤行业风险分析</w:t>
      </w:r>
      <w:r>
        <w:rPr>
          <w:rFonts w:hint="eastAsia"/>
        </w:rPr>
        <w:br/>
      </w:r>
      <w:r>
        <w:rPr>
          <w:rFonts w:hint="eastAsia"/>
        </w:rPr>
        <w:t>　　第二节 女式T恤行业风险分析</w:t>
      </w:r>
      <w:r>
        <w:rPr>
          <w:rFonts w:hint="eastAsia"/>
        </w:rPr>
        <w:br/>
      </w:r>
      <w:r>
        <w:rPr>
          <w:rFonts w:hint="eastAsia"/>
        </w:rPr>
        <w:t>　　　　一、女式T恤市场竞争风险</w:t>
      </w:r>
      <w:r>
        <w:rPr>
          <w:rFonts w:hint="eastAsia"/>
        </w:rPr>
        <w:br/>
      </w:r>
      <w:r>
        <w:rPr>
          <w:rFonts w:hint="eastAsia"/>
        </w:rPr>
        <w:t>　　　　二、女式T恤原材料压力风险分析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三、女式T恤技术风险分析</w:t>
      </w:r>
      <w:r>
        <w:rPr>
          <w:rFonts w:hint="eastAsia"/>
        </w:rPr>
        <w:br/>
      </w:r>
      <w:r>
        <w:rPr>
          <w:rFonts w:hint="eastAsia"/>
        </w:rPr>
        <w:t>　　　　四、女式T恤政策和体制风险</w:t>
      </w:r>
      <w:r>
        <w:rPr>
          <w:rFonts w:hint="eastAsia"/>
        </w:rPr>
        <w:br/>
      </w:r>
      <w:r>
        <w:rPr>
          <w:rFonts w:hint="eastAsia"/>
        </w:rPr>
        <w:t>　　　　五、女式T恤行业进入退出风险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2024-2030年女式T恤行业投资风险及控制策略分析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一、女式T恤市场风险及控制策略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二、女式T恤行业政策风险及控制策略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三、女式T恤行业经营风险及控制策略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四、女式T恤同业竞争风险及控制策略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五、女式T恤行业其他风险及控制策略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2024-2030年女式T恤投资机会分析与项目投资建议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女式T恤投资机会分析</w:t>
      </w:r>
      <w:r>
        <w:rPr>
          <w:rFonts w:hint="eastAsia"/>
        </w:rPr>
        <w:br/>
      </w:r>
      <w:r>
        <w:rPr>
          <w:rFonts w:hint="eastAsia"/>
        </w:rPr>
        <w:t>　　第二节 女式T恤投资趋势分析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一、女式T恤行业投资环境考察</w:t>
      </w:r>
      <w:r>
        <w:rPr>
          <w:rFonts w:hint="eastAsia"/>
        </w:rPr>
        <w:br/>
      </w:r>
      <w:r>
        <w:rPr>
          <w:rFonts w:hint="eastAsia"/>
        </w:rPr>
        <w:t>　　　　二、女式T恤投资风险及控制策略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三、女式T恤产品投资方向建议</w:t>
      </w:r>
      <w:r>
        <w:rPr>
          <w:rFonts w:hint="eastAsia"/>
        </w:rPr>
        <w:br/>
      </w:r>
      <w:r>
        <w:rPr>
          <w:rFonts w:hint="eastAsia"/>
        </w:rPr>
        <w:t>　　　　四、女式T恤项目投资建议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女式T恤行业历程</w:t>
      </w:r>
      <w:r>
        <w:rPr>
          <w:rFonts w:hint="eastAsia"/>
        </w:rPr>
        <w:br/>
      </w:r>
      <w:r>
        <w:rPr>
          <w:rFonts w:hint="eastAsia"/>
        </w:rPr>
        <w:t>　　图表 女式T恤行业生命周期</w:t>
      </w:r>
      <w:r>
        <w:rPr>
          <w:rFonts w:hint="eastAsia"/>
        </w:rPr>
        <w:br/>
      </w:r>
      <w:r>
        <w:rPr>
          <w:rFonts w:hint="eastAsia"/>
        </w:rPr>
        <w:t>　　图表 女式T恤行业产业链分析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2019-2024年女式T恤行业市场容量分析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2019-2024年中国女式T恤市场需求量及增速统计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2024年中国女式T恤行业需求领域分布格局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2019-2024年中国女式T恤行业利润总额统计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2019-2024年中国女式T恤进口金额分析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2019-2024年中国女式T恤出口数量分析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2019-2024年中国女式T恤出口金额分析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2024年中国女式T恤进口国家及地区分析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2024年中国女式T恤出口国家及地区分析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2024-2030年中国女式T恤行业产能预测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2024-2030年中国女式T恤市场需求量预测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2024-2030年中国女式T恤行业供需平衡预测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2024-2030年中国女式T恤行业市场容量预测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2024-2030年中国女式T恤行业市场规模预测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2024年中国女式T恤市场前景分析</w:t>
      </w:r>
      <w:r>
        <w:rPr>
          <w:rFonts w:hint="eastAsia"/>
        </w:rPr>
        <w:br/>
      </w:r>
      <w:r>
        <w:rPr>
          <w:rFonts w:hint="eastAsia"/>
        </w:rPr>
        <w:t>　　图表 2024年中国女式T恤发展趋势预测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d5f637a6747b9" w:history="1">
        <w:r>
          <w:rPr>
            <w:rStyle w:val="Hyperlink"/>
          </w:rPr>
          <w:t>2024年中国女式T恤行业深度调研报告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d5f637a6747b9" w:history="1">
        <w:r>
          <w:rPr>
            <w:rStyle w:val="Hyperlink"/>
          </w:rPr>
          <w:t>https://www.20087.com/2/80/NvShiTXuShiChangFengXianFenXi.html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0132812ae4b00" w:history="1">
      <w:r>
        <w:rPr>
          <w:rStyle w:val="Hyperlink"/>
        </w:rPr>
        <w:t>2024年中国女式T恤行业深度调研报告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vShiTXuShiChangFengXianFenXi.html" TargetMode="External" Id="R3d7d5f637a6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vShiTXuShiChangFengXianFenXi.html" TargetMode="External" Id="Rf950132812ae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2024-04-02T01:34:00Z</dcterms:created>
  <dcterms:modified xsi:type="dcterms:W3CDTF">2024-04-02T02:34:00Z</dcterms:modified>
  <dc:subject>2024年中国女式T恤行业深度调研报告</dc:subject>
  <dc:title>2024年中国女式T恤行业深度调研报告</dc:title>
  <cp:keywords>2024年中国女式T恤行业深度调研报告</cp:keywords>
  <dc:description>2024年中国女式T恤行业深度调研报告</dc:description>
</cp:coreProperties>
</file>