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3c595f9194c90" w:history="1">
              <w:r>
                <w:rPr>
                  <w:rStyle w:val="Hyperlink"/>
                </w:rPr>
                <w:t>2025-2031年中国羽毛球场地板市场分析与前景趋势预测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3c595f9194c90" w:history="1">
              <w:r>
                <w:rPr>
                  <w:rStyle w:val="Hyperlink"/>
                </w:rPr>
                <w:t>2025-2031年中国羽毛球场地板市场分析与前景趋势预测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3c595f9194c90" w:history="1">
                <w:r>
                  <w:rPr>
                    <w:rStyle w:val="Hyperlink"/>
                  </w:rPr>
                  <w:t>https://www.20087.com/3/20/YuMaoQiuChangDiBanDeXianZhuangYuFaZhanQianJing.html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场地板作为专业运动场地的核心铺装材料，已普遍应用于体育场馆、健身中心与学校设施，直接关系到运动员的运动表现与安全防护。羽毛球场地板以PVC弹性卷材或实木复合结构为主，通过多层复合设计实现优异的冲击吸收、球体反弹一致性与防滑性能。在专业赛事中，悬浮式拼装地板确保平整度与排水能力；在公共场馆，PVC地板兼顾耐磨性与色彩美观。羽毛球场地板企业关注脚感反馈、耐候性与安装便捷性，采用高密度发泡层与UV涂层处理。用户对减震效率、抗污能力与长期尺寸稳定性有综合要求，推动锁扣式拼接与抗菌表面技术发展。</w:t>
      </w:r>
      <w:r>
        <w:rPr>
          <w:rFonts w:hint="eastAsia"/>
        </w:rPr>
        <w:br/>
      </w:r>
      <w:r>
        <w:rPr>
          <w:rFonts w:hint="eastAsia"/>
        </w:rPr>
        <w:t>　　未来，羽毛球场地板将向智能感知、环境适应与可持续材料方向升级。嵌入式压力传感网络可实时捕捉运动员移动轨迹与落地冲击力，用于技术分析与损伤预警。自适应摩擦系数表面根据湿度变化调节防滑性能，保障雨季使用安全。生物基PVC或竹纤维复合材料的应用减少对石化资源的依赖。模块化设计支持局部更换与快速翻新，延长整体使用寿命。光催化涂层分解表面有机污染物，降低维护成本。数字化铺装指导系统确保施工精度。与场馆管理系统联动，记录场地使用频率与维护周期。羽毛球场地板将从被动承载结构发展为智能运动环境交互平台，支撑更安全、高效与生态友好的体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3c595f9194c90" w:history="1">
        <w:r>
          <w:rPr>
            <w:rStyle w:val="Hyperlink"/>
          </w:rPr>
          <w:t>2025-2031年中国羽毛球场地板市场分析与前景趋势预测</w:t>
        </w:r>
      </w:hyperlink>
      <w:r>
        <w:rPr>
          <w:rFonts w:hint="eastAsia"/>
        </w:rPr>
        <w:t>》基于国家统计局、相关行业协会的详实数据，系统分析羽毛球场地板行业的市场规模、产业链结构和价格体系，客观呈现当前羽毛球场地板技术发展水平及未来创新方向。报告结合宏观经济环境和行业运行规律，科学预测羽毛球场地板市场发展前景与增长趋势，评估不同羽毛球场地板细分领域的商业机会与潜在风险，并通过对羽毛球场地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羽毛球场地板行业概述</w:t>
      </w:r>
      <w:r>
        <w:rPr>
          <w:rFonts w:hint="eastAsia"/>
        </w:rPr>
        <w:br/>
      </w:r>
      <w:r>
        <w:rPr>
          <w:rFonts w:hint="eastAsia"/>
        </w:rPr>
        <w:t>　　第一节 羽毛球场地板定义与分类</w:t>
      </w:r>
      <w:r>
        <w:rPr>
          <w:rFonts w:hint="eastAsia"/>
        </w:rPr>
        <w:br/>
      </w:r>
      <w:r>
        <w:rPr>
          <w:rFonts w:hint="eastAsia"/>
        </w:rPr>
        <w:t>　　第二节 羽毛球场地板应用领域</w:t>
      </w:r>
      <w:r>
        <w:rPr>
          <w:rFonts w:hint="eastAsia"/>
        </w:rPr>
        <w:br/>
      </w:r>
      <w:r>
        <w:rPr>
          <w:rFonts w:hint="eastAsia"/>
        </w:rPr>
        <w:t>　　第三节 羽毛球场地板行业经济指标分析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羽毛球场地板产业链及经营模式分析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三、羽毛球场地板销售模式及销售渠道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全球羽毛球场地板市场发展综述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2019-2024年全球羽毛球场地板市场规模与趋势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主要国家与地区羽毛球场地板市场分析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2025-2031年全球羽毛球场地板行业发展趋势与前景预测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中国羽毛球场地板行业市场分析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2024-2025年羽毛球场地板产能与投资动态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一、国内羽毛球场地板产能及利用情况</w:t>
      </w:r>
      <w:r>
        <w:rPr>
          <w:rFonts w:hint="eastAsia"/>
        </w:rPr>
        <w:br/>
      </w:r>
      <w:r>
        <w:rPr>
          <w:rFonts w:hint="eastAsia"/>
        </w:rPr>
        <w:t>　　　　二、羽毛球场地板产能扩张与投资动态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2025-2031年羽毛球场地板行业产量统计与趋势预测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一、2019-2024年羽毛球场地板行业产量数据统计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1、2019-2024年羽毛球场地板产量及增长趋势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2、2019-2024年羽毛球场地板细分产品产量及份额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二、影响羽毛球场地板产量的关键因素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三、2025-2031年羽毛球场地板产量预测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2025-2031年羽毛球场地板市场需求与销售分析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一、2024-2025年羽毛球场地板行业需求现状</w:t>
      </w:r>
      <w:r>
        <w:rPr>
          <w:rFonts w:hint="eastAsia"/>
        </w:rPr>
        <w:br/>
      </w:r>
      <w:r>
        <w:rPr>
          <w:rFonts w:hint="eastAsia"/>
        </w:rPr>
        <w:t>　　　　二、羽毛球场地板客户群体与需求特点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三、2019-2024年羽毛球场地板行业销售规模分析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四、2025-2031年羽毛球场地板市场增长潜力与规模预测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中国羽毛球场地板细分市场与下游应用领域分析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羽毛球场地板细分市场分析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一、2024-2025年羽毛球场地板主要细分产品市场现状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羽毛球场地板下游应用与客户群体分析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一、2024-2025年羽毛球场地板各应用领域市场现状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2024-2025年羽毛球场地板行业技术发展现状及趋势分析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羽毛球场地板行业技术发展现状分析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国内外羽毛球场地板行业技术差异与原因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羽毛球场地板行业技术发展方向、趋势预测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提升羽毛球场地板行业技术能力策略建议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羽毛球场地板价格机制与竞争策略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一、2019-2024年羽毛球场地板市场价格走势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羽毛球场地板定价策略与方法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2025-2031年羽毛球场地板价格竞争态势与趋势预测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中国羽毛球场地板行业重点区域市场研究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2024-2025年重点区域羽毛球场地板市场发展概况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三、2025-2031年羽毛球场地板行业发展潜力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三、2025-2031年羽毛球场地板行业发展潜力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三、2025-2031年羽毛球场地板行业发展潜力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三、2025-2031年羽毛球场地板行业发展潜力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三、2025-2031年羽毛球场地板行业发展潜力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2019-2024年中国羽毛球场地板行业进出口情况分析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羽毛球场地板行业进口情况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一、2019-2024年羽毛球场地板进口规模及增长情况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二、羽毛球场地板主要进口来源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羽毛球场地板行业出口情况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一、2019-2024年羽毛球场地板出口规模及增长情况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二、羽毛球场地板主要出口目的地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2019-2024年中国羽毛球场地板行业总体发展与财务状况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2019-2024年中国羽毛球场地板行业规模情况</w:t>
      </w:r>
      <w:r>
        <w:rPr>
          <w:rFonts w:hint="eastAsia"/>
        </w:rPr>
        <w:br/>
      </w:r>
      <w:r>
        <w:rPr>
          <w:rFonts w:hint="eastAsia"/>
        </w:rPr>
        <w:t>　　　　一、羽毛球场地板行业企业数量规模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二、羽毛球场地板行业从业人员规模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三、羽毛球场地板行业市场敏感性分析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2019-2024年中国羽毛球场地板行业财务能力分析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一、羽毛球场地板行业盈利能力</w:t>
      </w:r>
      <w:r>
        <w:rPr>
          <w:rFonts w:hint="eastAsia"/>
        </w:rPr>
        <w:br/>
      </w:r>
      <w:r>
        <w:rPr>
          <w:rFonts w:hint="eastAsia"/>
        </w:rPr>
        <w:t>　　　　二、羽毛球场地板行业偿债能力</w:t>
      </w:r>
      <w:r>
        <w:rPr>
          <w:rFonts w:hint="eastAsia"/>
        </w:rPr>
        <w:br/>
      </w:r>
      <w:r>
        <w:rPr>
          <w:rFonts w:hint="eastAsia"/>
        </w:rPr>
        <w:t>　　　　三、羽毛球场地板行业营运能力</w:t>
      </w:r>
      <w:r>
        <w:rPr>
          <w:rFonts w:hint="eastAsia"/>
        </w:rPr>
        <w:br/>
      </w:r>
      <w:r>
        <w:rPr>
          <w:rFonts w:hint="eastAsia"/>
        </w:rPr>
        <w:t>　　　　四、羽毛球场地板行业发展能力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羽毛球场地板行业重点企业调研分析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二、企业羽毛球场地板业务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二、企业羽毛球场地板业务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二、企业羽毛球场地板业务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二、企业羽毛球场地板业务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二、企业羽毛球场地板业务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二、企业羽毛球场地板业务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中国羽毛球场地板行业竞争格局分析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羽毛球场地板行业竞争格局总览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2024-2025年羽毛球场地板行业竞争力分析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2019-2024年羽毛球场地板行业企业并购活动分析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2024-2025年羽毛球场地板行业会展与招投标活动分析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一、羽毛球场地板行业会展活动及其市场影响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2025年中国羽毛球场地板企业发展企业发展策略与建议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羽毛球场地板销售模式与渠道策略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羽毛球场地板品牌与市场推广策略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羽毛球场地板研发投入与技术创新能力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羽毛球场地板合作联盟与资源整合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中国羽毛球场地板行业风险与对策</w:t>
      </w:r>
      <w:r>
        <w:rPr>
          <w:rFonts w:hint="eastAsia"/>
        </w:rPr>
        <w:br/>
      </w:r>
      <w:r>
        <w:rPr>
          <w:rFonts w:hint="eastAsia"/>
        </w:rPr>
        <w:t>　　第一节 羽毛球场地板行业SWOT分析</w:t>
      </w:r>
      <w:r>
        <w:rPr>
          <w:rFonts w:hint="eastAsia"/>
        </w:rPr>
        <w:br/>
      </w:r>
      <w:r>
        <w:rPr>
          <w:rFonts w:hint="eastAsia"/>
        </w:rPr>
        <w:t>　　　　一、羽毛球场地板行业优势</w:t>
      </w:r>
      <w:r>
        <w:rPr>
          <w:rFonts w:hint="eastAsia"/>
        </w:rPr>
        <w:br/>
      </w:r>
      <w:r>
        <w:rPr>
          <w:rFonts w:hint="eastAsia"/>
        </w:rPr>
        <w:t>　　　　二、羽毛球场地板行业劣势</w:t>
      </w:r>
      <w:r>
        <w:rPr>
          <w:rFonts w:hint="eastAsia"/>
        </w:rPr>
        <w:br/>
      </w:r>
      <w:r>
        <w:rPr>
          <w:rFonts w:hint="eastAsia"/>
        </w:rPr>
        <w:t>　　　　三、羽毛球场地板市场机会</w:t>
      </w:r>
      <w:r>
        <w:rPr>
          <w:rFonts w:hint="eastAsia"/>
        </w:rPr>
        <w:br/>
      </w:r>
      <w:r>
        <w:rPr>
          <w:rFonts w:hint="eastAsia"/>
        </w:rPr>
        <w:t>　　　　四、羽毛球场地板市场威胁</w:t>
      </w:r>
      <w:r>
        <w:rPr>
          <w:rFonts w:hint="eastAsia"/>
        </w:rPr>
        <w:br/>
      </w:r>
      <w:r>
        <w:rPr>
          <w:rFonts w:hint="eastAsia"/>
        </w:rPr>
        <w:t>　　第二节 羽毛球场地板行业风险及对策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2025-2031年中国羽毛球场地板行业前景与发展趋势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2024-2025年羽毛球场地板行业发展环境分析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一、羽毛球场地板行业主管部门与监管体制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二、羽毛球场地板行业主要法律法规及政策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三、羽毛球场地板行业标准与质量监管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2025-2031年羽毛球场地板行业发展趋势与方向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2025-2031年羽毛球场地板行业发展潜力与机遇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羽毛球场地板行业研究结论与建议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中:智:林:－羽毛球场地板行业发展建议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2019-2024年中国羽毛球场地板市场规模及增长情况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2019-2024年中国羽毛球场地板行业产量及增长趋势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2025-2031年中国羽毛球场地板行业产量预测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2019-2024年中国羽毛球场地板行业市场需求及增长情况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2025-2031年中国羽毛球场地板行业市场需求预测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2019-2024年中国羽毛球场地板行业利润及增长情况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**地区羽毛球场地板市场规模及增长情况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**地区羽毛球场地板行业市场需求情况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**地区羽毛球场地板行业市场需求情况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2019-2024年中国羽毛球场地板行业出口情况分析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2019-2024年中国羽毛球场地板行业产品市场价格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2025-2031年中国羽毛球场地板行业产品市场价格走势预测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羽毛球场地板重点企业经营情况分析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羽毛球场地板重点企业经营情况分析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2025-2031年中国羽毛球场地板市场规模预测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2025-2031年中国羽毛球场地板行业利润预测</w:t>
      </w:r>
      <w:r>
        <w:rPr>
          <w:rFonts w:hint="eastAsia"/>
        </w:rPr>
        <w:br/>
      </w:r>
      <w:r>
        <w:rPr>
          <w:rFonts w:hint="eastAsia"/>
        </w:rPr>
        <w:t>　　图表 2025年羽毛球场地板行业壁垒</w:t>
      </w:r>
      <w:r>
        <w:rPr>
          <w:rFonts w:hint="eastAsia"/>
        </w:rPr>
        <w:br/>
      </w:r>
      <w:r>
        <w:rPr>
          <w:rFonts w:hint="eastAsia"/>
        </w:rPr>
        <w:t>　　图表 2025年羽毛球场地板市场前景分析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2025-2031年中国羽毛球场地板市场需求预测</w:t>
      </w:r>
      <w:r>
        <w:rPr>
          <w:rFonts w:hint="eastAsia"/>
        </w:rPr>
        <w:br/>
      </w:r>
      <w:r>
        <w:rPr>
          <w:rFonts w:hint="eastAsia"/>
        </w:rPr>
        <w:t>　　图表 2025年羽毛球场地板发展趋势预测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3c595f9194c90" w:history="1">
        <w:r>
          <w:rPr>
            <w:rStyle w:val="Hyperlink"/>
          </w:rPr>
          <w:t>2025-2031年中国羽毛球场地板市场分析与前景趋势预测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3c595f9194c90" w:history="1">
        <w:r>
          <w:rPr>
            <w:rStyle w:val="Hyperlink"/>
          </w:rPr>
          <w:t>https://www.20087.com/3/20/YuMaoQiuChangDiBanDeXianZhuangYuFaZhanQianJing.html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7228f45b4124" w:history="1">
      <w:r>
        <w:rPr>
          <w:rStyle w:val="Hyperlink"/>
        </w:rPr>
        <w:t>2025-2031年中国羽毛球场地板市场分析与前景趋势预测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uMaoQiuChangDiBanDeXianZhuangYuFaZhanQianJing.html" TargetMode="External" Id="Rf163c595f919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uMaoQiuChangDiBanDeXianZhuangYuFaZhanQianJing.html" TargetMode="External" Id="R3f557228f45b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2025-09-30T07:12:01Z</dcterms:created>
  <dcterms:modified xsi:type="dcterms:W3CDTF">2025-09-30T08:12:01Z</dcterms:modified>
  <dc:subject>2025-2031年中国羽毛球场地板市场分析与前景趋势预测</dc:subject>
  <dc:title>2025-2031年中国羽毛球场地板市场分析与前景趋势预测</dc:title>
  <cp:keywords>2025-2031年中国羽毛球场地板市场分析与前景趋势预测</cp:keywords>
  <dc:description>2025-2031年中国羽毛球场地板市场分析与前景趋势预测</dc:description>
</cp:coreProperties>
</file>