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d7bbefedb4a9a" w:history="1">
              <w:r>
                <w:rPr>
                  <w:rStyle w:val="Hyperlink"/>
                </w:rPr>
                <w:t>2025-2031年中国丝织腰带行业发展研究及市场前景分析报告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d7bbefedb4a9a" w:history="1">
              <w:r>
                <w:rPr>
                  <w:rStyle w:val="Hyperlink"/>
                </w:rPr>
                <w:t>2025-2031年中国丝织腰带行业发展研究及市场前景分析报告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d7bbefedb4a9a" w:history="1">
                <w:r>
                  <w:rPr>
                    <w:rStyle w:val="Hyperlink"/>
                  </w:rPr>
                  <w:t>https://www.20087.com/3/50/SiZhiYaoDaiHangYeFenXiBaoGao.html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腰带是一种兼具实用性和装饰性的服饰配件，近年来在时尚界重新获得了关注。设计师们利用丝绸的光泽和柔软质地，结合传统织造技艺和现代设计理念，创作出风格各异、色彩丰富的腰带作品。无论是简约的商务场合还是华丽的晚宴派对，丝织腰带都能为装扮增添一抹亮点。同时，随着消费者对个性化和手工艺品价值的认可，限量版和手工定制的丝织腰带成为了市场的新宠。</w:t>
      </w:r>
      <w:r>
        <w:rPr>
          <w:rFonts w:hint="eastAsia"/>
        </w:rPr>
        <w:br/>
      </w:r>
      <w:r>
        <w:rPr>
          <w:rFonts w:hint="eastAsia"/>
        </w:rPr>
        <w:t>　　未来，丝织腰带的创新将更加注重文化传承和艺术融合。挖掘世界各地的传统编织和染色工艺，如扎染、蜡染和刺绣，赋予腰带独特的文化韵味。同时，跨界合作，与艺术家、设计师和时尚品牌联手，推出联名系列，将丝织腰带打造成艺术品级别的时尚配饰。此外，探索可持续时尚，采用生态友好的染料和生产方式，减少对环境的影响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d7bbefedb4a9a" w:history="1">
        <w:r>
          <w:rPr>
            <w:rStyle w:val="Hyperlink"/>
          </w:rPr>
          <w:t>2025-2031年中国丝织腰带行业发展研究及市场前景分析报告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丝织腰带行业的现状及未来趋势。基于对丝织腰带行业的长期跟踪与研究，报告为投资者提供了清晰的市场分析与趋势预测，帮助读者更好地理解丝织腰带行业的投资价值。同时，报告结合丝织腰带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丝织腰带行业概述</w:t>
      </w:r>
      <w:r>
        <w:rPr>
          <w:rFonts w:hint="eastAsia"/>
        </w:rPr>
        <w:br/>
      </w:r>
      <w:r>
        <w:rPr>
          <w:rFonts w:hint="eastAsia"/>
        </w:rPr>
        <w:t>　　第一节 丝织腰带行业界定</w:t>
      </w:r>
      <w:r>
        <w:rPr>
          <w:rFonts w:hint="eastAsia"/>
        </w:rPr>
        <w:br/>
      </w:r>
      <w:r>
        <w:rPr>
          <w:rFonts w:hint="eastAsia"/>
        </w:rPr>
        <w:t>　　第二节 丝织腰带行业发展历程</w:t>
      </w:r>
      <w:r>
        <w:rPr>
          <w:rFonts w:hint="eastAsia"/>
        </w:rPr>
        <w:br/>
      </w:r>
      <w:r>
        <w:rPr>
          <w:rFonts w:hint="eastAsia"/>
        </w:rPr>
        <w:t>　　第三节 丝织腰带产业链分析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二、丝织腰带产业链模型分析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中国丝织腰带行业供给情况分析及趋势预测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2025年中国丝织腰带行业产量分析</w:t>
      </w:r>
      <w:r>
        <w:rPr>
          <w:rFonts w:hint="eastAsia"/>
        </w:rPr>
        <w:br/>
      </w:r>
      <w:r>
        <w:rPr>
          <w:rFonts w:hint="eastAsia"/>
        </w:rPr>
        <w:t>　　　　一、丝织腰带行业产量情况分析</w:t>
      </w:r>
      <w:r>
        <w:rPr>
          <w:rFonts w:hint="eastAsia"/>
        </w:rPr>
        <w:br/>
      </w:r>
      <w:r>
        <w:rPr>
          <w:rFonts w:hint="eastAsia"/>
        </w:rPr>
        <w:t>　　　　二、丝织腰带行业重点区域产量分析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丝织腰带行业供给关系因素分析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一、丝织腰带行业需求变化因素</w:t>
      </w:r>
      <w:r>
        <w:rPr>
          <w:rFonts w:hint="eastAsia"/>
        </w:rPr>
        <w:br/>
      </w:r>
      <w:r>
        <w:rPr>
          <w:rFonts w:hint="eastAsia"/>
        </w:rPr>
        <w:t>　　　　二、丝织腰带行业厂商产能因素</w:t>
      </w:r>
      <w:r>
        <w:rPr>
          <w:rFonts w:hint="eastAsia"/>
        </w:rPr>
        <w:br/>
      </w:r>
      <w:r>
        <w:rPr>
          <w:rFonts w:hint="eastAsia"/>
        </w:rPr>
        <w:t>　　　　三、丝织腰带行业原料供给状况</w:t>
      </w:r>
      <w:r>
        <w:rPr>
          <w:rFonts w:hint="eastAsia"/>
        </w:rPr>
        <w:br/>
      </w:r>
      <w:r>
        <w:rPr>
          <w:rFonts w:hint="eastAsia"/>
        </w:rPr>
        <w:t>　　　　四、丝织腰带行业技术水平提高</w:t>
      </w:r>
      <w:r>
        <w:rPr>
          <w:rFonts w:hint="eastAsia"/>
        </w:rPr>
        <w:br/>
      </w:r>
      <w:r>
        <w:rPr>
          <w:rFonts w:hint="eastAsia"/>
        </w:rPr>
        <w:t>　　　　五、丝织腰带行业政策变动因素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2025-2031年中国丝织腰带行业市场供给趋势</w:t>
      </w:r>
      <w:r>
        <w:rPr>
          <w:rFonts w:hint="eastAsia"/>
        </w:rPr>
        <w:br/>
      </w:r>
      <w:r>
        <w:rPr>
          <w:rFonts w:hint="eastAsia"/>
        </w:rPr>
        <w:t>　　　　一、丝织腰带整体供给情况趋势分析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二、丝织腰带重点区域供给趋势分析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三、影响未来丝织腰带供给的因素分析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2024-2025年中国丝织腰带行业发展环境分析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中国丝织腰带行业发展经济环境分析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丝织腰带行业发展政策环境分析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中国丝织腰带行业发展社会环境分析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2025年中国丝织腰带行业发展概况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2025年中国丝织腰带行业发展态势分析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2025年中国丝织腰带行业发展特点分析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2025年中国丝织腰带行业市场供需分析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2025年中国丝织腰带市场价格分析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2019-2024年中国丝织腰带行业整体运行状况</w:t>
      </w:r>
      <w:r>
        <w:rPr>
          <w:rFonts w:hint="eastAsia"/>
        </w:rPr>
        <w:br/>
      </w:r>
      <w:r>
        <w:rPr>
          <w:rFonts w:hint="eastAsia"/>
        </w:rPr>
        <w:t>　　第一节 丝织腰带行业产销分析</w:t>
      </w:r>
      <w:r>
        <w:rPr>
          <w:rFonts w:hint="eastAsia"/>
        </w:rPr>
        <w:br/>
      </w:r>
      <w:r>
        <w:rPr>
          <w:rFonts w:hint="eastAsia"/>
        </w:rPr>
        <w:t>　　第二节 丝织腰带行业盈利能力分析</w:t>
      </w:r>
      <w:r>
        <w:rPr>
          <w:rFonts w:hint="eastAsia"/>
        </w:rPr>
        <w:br/>
      </w:r>
      <w:r>
        <w:rPr>
          <w:rFonts w:hint="eastAsia"/>
        </w:rPr>
        <w:t>　　第三节 丝织腰带行业偿债能力分析</w:t>
      </w:r>
      <w:r>
        <w:rPr>
          <w:rFonts w:hint="eastAsia"/>
        </w:rPr>
        <w:br/>
      </w:r>
      <w:r>
        <w:rPr>
          <w:rFonts w:hint="eastAsia"/>
        </w:rPr>
        <w:t>　　第四节 丝织腰带行业营运能力分析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中国丝织腰带行业进出口市场分析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2025年丝织腰带行业进出口特点分析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2025年丝织腰带行业进出口量分析</w:t>
      </w:r>
      <w:r>
        <w:rPr>
          <w:rFonts w:hint="eastAsia"/>
        </w:rPr>
        <w:br/>
      </w:r>
      <w:r>
        <w:rPr>
          <w:rFonts w:hint="eastAsia"/>
        </w:rPr>
        <w:t>　　　　一、丝织腰带进口分析</w:t>
      </w:r>
      <w:r>
        <w:rPr>
          <w:rFonts w:hint="eastAsia"/>
        </w:rPr>
        <w:br/>
      </w:r>
      <w:r>
        <w:rPr>
          <w:rFonts w:hint="eastAsia"/>
        </w:rPr>
        <w:t>　　　　二、丝织腰带出口分析</w:t>
      </w:r>
      <w:r>
        <w:rPr>
          <w:rFonts w:hint="eastAsia"/>
        </w:rPr>
        <w:br/>
      </w:r>
      <w:r>
        <w:rPr>
          <w:rFonts w:hint="eastAsia"/>
        </w:rPr>
        <w:t>　　第三节 2025-2031年丝织腰带行业进出口市场预测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一、丝织腰带进口预测</w:t>
      </w:r>
      <w:r>
        <w:rPr>
          <w:rFonts w:hint="eastAsia"/>
        </w:rPr>
        <w:br/>
      </w:r>
      <w:r>
        <w:rPr>
          <w:rFonts w:hint="eastAsia"/>
        </w:rPr>
        <w:t>　　　　二、丝织腰带出口预测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2025-2031年丝织腰带行业投资价值（绩效）及行业发展预测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2019-2024年丝织腰带行业成长性分析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2019-2024年丝织腰带行业经营能力分析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2019-2024年丝织腰带行业盈利能力分析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2019-2024年丝织腰带行业偿债能力分析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2025-2031年我国丝织腰带行业产值预测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2025-2031年我国丝织腰带行业销售收入预测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2025-2031年我国丝织腰带行业总资产预测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2019-2024年中国丝织腰带产业重点区域运行分析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丝织腰带产业重点地区（一）运行情况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丝织腰带产业重点地区（二）运行情况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丝织腰带产业重点地区（三）运行情况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丝织腰带产业重点地区（四）运行情况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丝织腰带产业重点地区（五）运行情况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丝织腰带产业重点地区（六）运行情况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近三年丝织腰带行业重点企业发展分析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丝织腰带企业（一）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丝织腰带企业（二）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丝织腰带企业（三）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丝织腰带企业（四）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丝织腰带企业（五）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2025-2031年丝织腰带行业竞争格局分析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中国丝织腰带行业集中度分析</w:t>
      </w:r>
      <w:r>
        <w:rPr>
          <w:rFonts w:hint="eastAsia"/>
        </w:rPr>
        <w:br/>
      </w:r>
      <w:r>
        <w:rPr>
          <w:rFonts w:hint="eastAsia"/>
        </w:rPr>
        <w:t>　　第二节 中国丝织腰带行业SWOT分析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2025-2031年中国丝织腰带行业竞争格局预测分析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中国丝织腰带行业投资策略分析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中国丝织腰带行业投资环境分析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中国丝织腰带行业投资收益分析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中国丝织腰带行业产品投资方向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2025-2031年中国丝织腰带行业投资收益预测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二、2025-2031年中国丝织腰带行业工业总产值预测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三、2025-2031年中国丝织腰带行业销售收入预测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四、2025-2031年中国丝织腰带行业利润总额预测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五、2025-2031年中国丝织腰带行业总资产预测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中国丝织腰带行业投资风险分析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中国丝织腰带行业内部风险分析</w:t>
      </w:r>
      <w:r>
        <w:rPr>
          <w:rFonts w:hint="eastAsia"/>
        </w:rPr>
        <w:br/>
      </w:r>
      <w:r>
        <w:rPr>
          <w:rFonts w:hint="eastAsia"/>
        </w:rPr>
        <w:t>　　　　一、丝织腰带市场竞争风险分析</w:t>
      </w:r>
      <w:r>
        <w:rPr>
          <w:rFonts w:hint="eastAsia"/>
        </w:rPr>
        <w:br/>
      </w:r>
      <w:r>
        <w:rPr>
          <w:rFonts w:hint="eastAsia"/>
        </w:rPr>
        <w:t>　　　　二、丝织腰带技术水平风险分析</w:t>
      </w:r>
      <w:r>
        <w:rPr>
          <w:rFonts w:hint="eastAsia"/>
        </w:rPr>
        <w:br/>
      </w:r>
      <w:r>
        <w:rPr>
          <w:rFonts w:hint="eastAsia"/>
        </w:rPr>
        <w:t>　　　　三、丝织腰带企业竞争风险分析</w:t>
      </w:r>
      <w:r>
        <w:rPr>
          <w:rFonts w:hint="eastAsia"/>
        </w:rPr>
        <w:br/>
      </w:r>
      <w:r>
        <w:rPr>
          <w:rFonts w:hint="eastAsia"/>
        </w:rPr>
        <w:t>　　　　四、丝织腰带企业出口风险分析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中国丝织腰带行业外部风险分析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二、丝织腰带行业政策环境风险分析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三、丝织腰带关联行业风险分析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丝织腰带市场预测及丝织腰带项目投资建议</w:t>
      </w:r>
      <w:r>
        <w:rPr>
          <w:rFonts w:hint="eastAsia"/>
        </w:rPr>
        <w:br/>
      </w:r>
      <w:r>
        <w:rPr>
          <w:rFonts w:hint="eastAsia"/>
        </w:rPr>
        <w:t>　　第一节 中国丝织腰带生产、营销企业投资运作模式分析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丝织腰带外销与内销优势分析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2025-2031年中国丝织腰带市场规模及增长趋势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2025-2031年中国丝织腰带投资规模预测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2025-2031年丝织腰带市场盈利预测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[.中.智林.]丝织腰带项目投资建议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2019-2024年中国丝织腰带市场规模及增长情况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2019-2024年中国丝织腰带行业产量及增长趋势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2025-2031年中国丝织腰带行业产量预测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2019-2024年中国丝织腰带行业市场需求及增长情况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2025-2031年中国丝织腰带行业市场需求预测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2019-2024年中国丝织腰带行业利润及增长情况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**地区丝织腰带行业市场需求情况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2019-2024年中国丝织腰带行业出口情况分析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2019-2024年中国丝织腰带行业产品市场价格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2025-2031年中国丝织腰带行业产品市场价格走势预测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丝织腰带重点企业经营情况分析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丝织腰带重点企业经营情况分析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2025-2031年中国丝织腰带市场规模预测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2025-2031年中国丝织腰带行业利润预测</w:t>
      </w:r>
      <w:r>
        <w:rPr>
          <w:rFonts w:hint="eastAsia"/>
        </w:rPr>
        <w:br/>
      </w:r>
      <w:r>
        <w:rPr>
          <w:rFonts w:hint="eastAsia"/>
        </w:rPr>
        <w:t>　　图表 2025年丝织腰带行业壁垒</w:t>
      </w:r>
      <w:r>
        <w:rPr>
          <w:rFonts w:hint="eastAsia"/>
        </w:rPr>
        <w:br/>
      </w:r>
      <w:r>
        <w:rPr>
          <w:rFonts w:hint="eastAsia"/>
        </w:rPr>
        <w:t>　　图表 2025年丝织腰带市场前景分析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2025-2031年中国丝织腰带市场需求预测</w:t>
      </w:r>
      <w:r>
        <w:rPr>
          <w:rFonts w:hint="eastAsia"/>
        </w:rPr>
        <w:br/>
      </w:r>
      <w:r>
        <w:rPr>
          <w:rFonts w:hint="eastAsia"/>
        </w:rPr>
        <w:t>　　图表 2025年丝织腰带发展趋势预测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d7bbefedb4a9a" w:history="1">
        <w:r>
          <w:rPr>
            <w:rStyle w:val="Hyperlink"/>
          </w:rPr>
          <w:t>2025-2031年中国丝织腰带行业发展研究及市场前景分析报告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d7bbefedb4a9a" w:history="1">
        <w:r>
          <w:rPr>
            <w:rStyle w:val="Hyperlink"/>
          </w:rPr>
          <w:t>https://www.20087.com/3/50/SiZhiYaoDaiHangYeFenXiBaoGao.html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热点：手工编织红腰带、丝织腰带配棉布裙怎么搭配、腰带的系法图解、丝带腰带怎么打结、针织腰带、丝带腰带的系法、女式衣服腰带系法、腰带丝巾怎么搭配图片、编织皮带怎么系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0442d86d64689" w:history="1">
      <w:r>
        <w:rPr>
          <w:rStyle w:val="Hyperlink"/>
        </w:rPr>
        <w:t>2025-2031年中国丝织腰带行业发展研究及市场前景分析报告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iZhiYaoDaiHangYeFenXiBaoGao.html" TargetMode="External" Id="R8a0d7bbefedb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iZhiYaoDaiHangYeFenXiBaoGao.html" TargetMode="External" Id="R99f0442d86d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2024-12-12T08:46:00Z</dcterms:created>
  <dcterms:modified xsi:type="dcterms:W3CDTF">2024-12-12T09:46:00Z</dcterms:modified>
  <dc:subject>2025-2031年中国丝织腰带行业发展研究及市场前景分析报告</dc:subject>
  <dc:title>2025-2031年中国丝织腰带行业发展研究及市场前景分析报告</dc:title>
  <cp:keywords>2025-2031年中国丝织腰带行业发展研究及市场前景分析报告</cp:keywords>
  <dc:description>2025-2031年中国丝织腰带行业发展研究及市场前景分析报告</dc:description>
</cp:coreProperties>
</file>