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91db3baaf24891" w:history="1">
              <w:r>
                <w:rPr>
                  <w:rStyle w:val="Hyperlink"/>
                </w:rPr>
                <w:t>2026-2032年全球与中国皮革家具发展现状及行业前景分析报告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91db3baaf24891" w:history="1">
              <w:r>
                <w:rPr>
                  <w:rStyle w:val="Hyperlink"/>
                </w:rPr>
                <w:t>2026-2032年全球与中国皮革家具发展现状及行业前景分析报告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91db3baaf24891" w:history="1">
                <w:r>
                  <w:rPr>
                    <w:rStyle w:val="Hyperlink"/>
                  </w:rPr>
                  <w:t>https://www.20087.com/3/00/PiGeJiaJuHangYeFaZhanQianJing.html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革家具是以天然皮革或高品质合成皮革为主要覆面材料，结合木材、金属等框架结构制成的中高端家居产品，涵盖沙发、座椅、床榻及软包护墙等品类。随着消费升级与居住美学的觉醒，皮革家具凭借优异的亲肤触感、透气性及历久弥新的质感，在高端住宅、星级酒店及商业办公空间中备受青睐。然而，该行业长期面临“手工依赖度高、规模化交付难”的痛点。传统皮革家具的裁剪、贴合与收边高度依赖工匠经验，品质波动大且生产周期长。同时，消费者对环保与健康的关注，促使无铬鞣制、植物鞣制等绿色工艺加速替代传统高污染工艺，环保认证与可持续材料正成为市场准入的核心门槛。</w:t>
      </w:r>
      <w:r>
        <w:rPr>
          <w:rFonts w:hint="eastAsia"/>
        </w:rPr>
        <w:br/>
      </w:r>
      <w:r>
        <w:rPr>
          <w:rFonts w:hint="eastAsia"/>
        </w:rPr>
        <w:t>　　未来，皮革家具行业将全面迈向标准化、绿色化与国潮化的高质量发展新阶段。市场调研网指出，在制造端，数控裁皮、自动贴合与真空热压等精密设备将深度普及，推动皮革加工从“非标手工”向“参数化标准”跃迁，大幅缩短交付周期并保障品质的一致性。在材料端，循环经济理念将重塑产业链，再生皮革与零碳鞣制技术将广泛应用，满足消费者对低碳环保的溢价需求。在设计与文化端，东方美学与非遗工艺（如皮雕、传统纹样）将与现代家居设计深度融合，具备文化辨识度与个性化定制属性的国潮皮革家具，将打破海外品牌的长期垄断，开辟出极具情感价值的高端增量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91db3baaf24891" w:history="1">
        <w:r>
          <w:rPr>
            <w:rStyle w:val="Hyperlink"/>
          </w:rPr>
          <w:t>2026-2032年全球与中国皮革家具发展现状及行业前景分析报告</w:t>
        </w:r>
      </w:hyperlink>
      <w:r>
        <w:rPr>
          <w:rFonts w:hint="eastAsia"/>
        </w:rPr>
        <w:t>》，2025年皮革家具行业市场规模达 亿元，预计2032年市场规模将达 亿元，期间年均复合增长率（CAGR）达 %。报告以专业视角，系统分析了皮革家具行业的市场规模、价格动态及产业链结构，梳理了不同皮革家具细分领域的发展现状。报告从皮革家具技术路径、供需关系等维度，客观呈现了皮革家具领域的技术成熟度与创新方向，并对中期市场前景作出合理预测，同时评估了皮革家具重点企业的市场表现、品牌竞争力和行业集中度。报告还结合政策环境与消费升级趋势，识别了皮革家具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皮革家具市场概述</w:t>
      </w:r>
      <w:r>
        <w:rPr>
          <w:rFonts w:hint="eastAsia"/>
        </w:rPr>
        <w:br/>
      </w:r>
      <w:r>
        <w:rPr>
          <w:rFonts w:hint="eastAsia"/>
        </w:rPr>
        <w:t>　　1.1 皮革家具市场概述</w:t>
      </w:r>
      <w:r>
        <w:rPr>
          <w:rFonts w:hint="eastAsia"/>
        </w:rPr>
        <w:br/>
      </w:r>
      <w:r>
        <w:rPr>
          <w:rFonts w:hint="eastAsia"/>
        </w:rPr>
        <w:t>　　1.2 不同产品类型皮革家具分析</w:t>
      </w:r>
      <w:r>
        <w:rPr>
          <w:rFonts w:hint="eastAsia"/>
        </w:rPr>
        <w:br/>
      </w:r>
      <w:r>
        <w:rPr>
          <w:rFonts w:hint="eastAsia"/>
        </w:rPr>
        <w:t>　　　　1.2.1 人造革家具</w:t>
      </w:r>
      <w:r>
        <w:rPr>
          <w:rFonts w:hint="eastAsia"/>
        </w:rPr>
        <w:br/>
      </w:r>
      <w:r>
        <w:rPr>
          <w:rFonts w:hint="eastAsia"/>
        </w:rPr>
        <w:t>　　　　1.2.2 半真皮家具</w:t>
      </w:r>
      <w:r>
        <w:rPr>
          <w:rFonts w:hint="eastAsia"/>
        </w:rPr>
        <w:br/>
      </w:r>
      <w:r>
        <w:rPr>
          <w:rFonts w:hint="eastAsia"/>
        </w:rPr>
        <w:t>　　　　1.2.3 真皮家具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全球市场不同产品类型皮革家具销售额对比（2021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全球不同产品类型皮革家具销售额及预测（2021-2032）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全球不同产品类型皮革家具销售额及市场份额（2021-2026）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全球不同产品类型皮革家具销售额预测（2027-2032）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中国不同产品类型皮革家具销售额及预测（2021-2032）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中国不同产品类型皮革家具销售额及市场份额（2021-2026）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中国不同产品类型皮革家具销售额预测（2027-2032）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从不同应用，皮革家具主要包括如下几个方面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家用</w:t>
      </w:r>
      <w:r>
        <w:rPr>
          <w:rFonts w:hint="eastAsia"/>
        </w:rPr>
        <w:br/>
      </w:r>
      <w:r>
        <w:rPr>
          <w:rFonts w:hint="eastAsia"/>
        </w:rPr>
        <w:t>　　　　2.1.2 商用</w:t>
      </w:r>
      <w:r>
        <w:rPr>
          <w:rFonts w:hint="eastAsia"/>
        </w:rPr>
        <w:br/>
      </w:r>
      <w:r>
        <w:rPr>
          <w:rFonts w:hint="eastAsia"/>
        </w:rPr>
        <w:t>　　2.2 全球市场不同应用皮革家具销售额对比（2021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全球不同应用皮革家具销售额及预测（2021-2032）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全球不同应用皮革家具销售额及市场份额（2021-2026）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全球不同应用皮革家具销售额预测（2027-2032）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中国不同应用皮革家具销售额及预测（2021-2032）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中国不同应用皮革家具销售额及市场份额（2021-2026）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中国不同应用皮革家具销售额预测（2027-2032）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全球皮革家具主要地区分析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全球主要地区皮革家具市场规模分析：2021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全球主要地区皮革家具销售额及份额（2021-2026）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全球主要地区皮革家具销售额及份额预测（2027-2032）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北美皮革家具销售额及预测（2021-2032）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欧洲皮革家具销售额及预测（2021-2032）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中国皮革家具销售额及预测（2021-2032）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日本皮革家具销售额及预测（2021-2032）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东南亚皮革家具销售额及预测（2021-2032）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印度皮革家具销售额及预测（2021-2032）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全球主要企业皮革家具销售额及市场份额</w:t>
      </w:r>
      <w:r>
        <w:rPr>
          <w:rFonts w:hint="eastAsia"/>
        </w:rPr>
        <w:br/>
      </w:r>
      <w:r>
        <w:rPr>
          <w:rFonts w:hint="eastAsia"/>
        </w:rPr>
        <w:t>　　4.2 全球皮革家具主要企业竞争态势</w:t>
      </w:r>
      <w:r>
        <w:rPr>
          <w:rFonts w:hint="eastAsia"/>
        </w:rPr>
        <w:br/>
      </w:r>
      <w:r>
        <w:rPr>
          <w:rFonts w:hint="eastAsia"/>
        </w:rPr>
        <w:t>　　　　4.2.1 皮革家具行业集中度分析：2025年全球Top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全球皮革家具第一梯队、第二梯队和第三梯队企业及市场份额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2025年全球主要厂商皮革家具收入排名</w:t>
      </w:r>
      <w:r>
        <w:rPr>
          <w:rFonts w:hint="eastAsia"/>
        </w:rPr>
        <w:br/>
      </w:r>
      <w:r>
        <w:rPr>
          <w:rFonts w:hint="eastAsia"/>
        </w:rPr>
        <w:t>　　4.4 全球主要厂商皮革家具总部及市场区域分布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全球主要厂商皮革家具产品类型及应用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全球主要厂商皮革家具商业化日期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皮革家具全球领先企业SWOT分析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中国市场皮革家具主要企业分析</w:t>
      </w:r>
      <w:r>
        <w:rPr>
          <w:rFonts w:hint="eastAsia"/>
        </w:rPr>
        <w:br/>
      </w:r>
      <w:r>
        <w:rPr>
          <w:rFonts w:hint="eastAsia"/>
        </w:rPr>
        <w:t>　　5.1 中国皮革家具销售额及市场份额（2021-2026）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中国皮革家具Top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皮革家具产品及服务介绍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皮革家具行业发展机遇及主要驱动因素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皮革家具行业发展面临的风险</w:t>
      </w:r>
      <w:r>
        <w:rPr>
          <w:rFonts w:hint="eastAsia"/>
        </w:rPr>
        <w:br/>
      </w:r>
      <w:r>
        <w:rPr>
          <w:rFonts w:hint="eastAsia"/>
        </w:rPr>
        <w:t>　　7.3 皮革家具行业政策分析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中:智:林:研究方法与数据来源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人造革家具主要企业列表</w:t>
      </w:r>
      <w:r>
        <w:rPr>
          <w:rFonts w:hint="eastAsia"/>
        </w:rPr>
        <w:br/>
      </w:r>
      <w:r>
        <w:rPr>
          <w:rFonts w:hint="eastAsia"/>
        </w:rPr>
        <w:t>　　表 2： 半真皮家具主要企业列表</w:t>
      </w:r>
      <w:r>
        <w:rPr>
          <w:rFonts w:hint="eastAsia"/>
        </w:rPr>
        <w:br/>
      </w:r>
      <w:r>
        <w:rPr>
          <w:rFonts w:hint="eastAsia"/>
        </w:rPr>
        <w:t>　　表 3： 真皮家具主要企业列表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全球市场不同产品类型皮革家具销售额及增长率对比（2021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全球不同产品类型皮革家具销售额列表（2021-2026）&amp;（百万美元）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全球不同产品类型皮革家具销售额市场份额列表（2021-2026）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全球不同产品类型皮革家具销售额预测（2027-2032）&amp;（百万美元）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全球不同产品类型皮革家具销售额市场份额预测（2027-2032）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中国不同产品类型皮革家具销售额列表（2021-2026）&amp;（百万美元）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中国不同产品类型皮革家具销售额市场份额列表（2021-2026）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中国不同产品类型皮革家具销售额预测（2027-2032）&amp;（百万美元）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中国不同产品类型皮革家具销售额市场份额预测（2027-2032）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全球市场不同应用皮革家具销售额及增长率对比（2021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全球不同应用皮革家具销售额列表（2021-2026）&amp;（百万美元）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全球不同应用皮革家具销售额市场份额列表（2021-2026）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全球不同应用皮革家具销售额预测（2027-2032）&amp;（百万美元）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全球不同应用皮革家具市场份额预测（2027-2032）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中国不同应用皮革家具销售额列表（2021-2026）&amp;（百万美元）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中国不同应用皮革家具销售额市场份额列表（2021-2026）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中国不同应用皮革家具销售额预测（2027-2032）&amp;（百万美元）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中国不同应用皮革家具销售额市场份额预测（2027-2032）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全球主要地区皮革家具销售额：（2021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全球主要地区皮革家具销售额列表（2021-2026）&amp;（百万美元）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全球主要地区皮革家具销售额及份额列表（2021-2026）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全球主要地区皮革家具销售额列表预测（2027-2032）&amp;（百万美元）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全球主要地区皮革家具销售额及份额列表预测（2027-2032）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全球主要企业皮革家具销售额（2021-2026）&amp;（百万美元）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全球主要企业皮革家具销售额份额对比（2021-2026）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2025年全球皮革家具主要厂商市场地位（第一梯队、第二梯队和第三梯队）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2025年全球主要厂商皮革家具收入排名（百万美元）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全球主要厂商皮革家具总部及市场区域分布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全球主要厂商皮革家具产品类型及应用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全球主要厂商皮革家具商业化日期</w:t>
      </w:r>
      <w:r>
        <w:rPr>
          <w:rFonts w:hint="eastAsia"/>
        </w:rPr>
        <w:br/>
      </w:r>
      <w:r>
        <w:rPr>
          <w:rFonts w:hint="eastAsia"/>
        </w:rPr>
        <w:t>　　表 34： 全球皮革家具市场投资、并购等现状分析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中国主要企业皮革家具销售额列表（2021-2026）&amp;（百万美元）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中国主要企业皮革家具销售额份额对比（2021-2026）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皮革家具产品及服务介绍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皮革家具产品及服务介绍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皮革家具产品及服务介绍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皮革家具产品及服务介绍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皮革家具产品及服务介绍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皮革家具产品及服务介绍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皮革家具产品及服务介绍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皮革家具产品及服务介绍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皮革家具产品及服务介绍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皮革家具产品及服务介绍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皮革家具产品及服务介绍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皮革家具产品及服务介绍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重点企业（13）公司信息、总部、皮革家具市场地位以及主要的竞争对手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重点企业（13） 皮革家具产品及服务介绍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重点企业（13）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重点企业（14）公司信息、总部、皮革家具市场地位以及主要的竞争对手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重点企业（14）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重点企业（14）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重点企业（15）公司信息、总部、皮革家具市场地位以及主要的竞争对手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重点企业（15）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重点企业（15）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重点企业（16）公司信息、总部、皮革家具市场地位以及主要的竞争对手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重点企业（16）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重点企业（16）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重点企业（17）公司信息、总部、皮革家具市场地位以及主要的竞争对手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重点企业（17）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重点企业（17）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重点企业（18）公司信息、总部、皮革家具市场地位以及主要的竞争对手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重点企业（18）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重点企业（18）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重点企业（19）公司信息、总部、皮革家具市场地位以及主要的竞争对手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重点企业（19）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重点企业（19）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重点企业（20）公司信息、总部、皮革家具市场地位以及主要的竞争对手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重点企业（20）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重点企业（20）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重点企业（21）公司信息、总部、皮革家具市场地位以及主要的竞争对手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重点企业（21）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重点企业（21）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重点企业（22）公司信息、总部、皮革家具市场地位以及主要的竞争对手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重点企业（22）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重点企业（22）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重点企业（23）公司信息、总部、皮革家具市场地位以及主要的竞争对手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重点企业（23）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重点企业（23）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重点企业（24）公司信息、总部、皮革家具市场地位以及主要的竞争对手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重点企业（24） 皮革家具产品及服务介绍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重点企业（24） 皮革家具收入及毛利率（2021-2026）&amp;（百万美元）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156： 皮革家具行业发展机遇及主要驱动因素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157： 皮革家具行业发展面临的风险</w:t>
      </w:r>
      <w:r>
        <w:rPr>
          <w:rFonts w:hint="eastAsia"/>
        </w:rPr>
        <w:br/>
      </w:r>
      <w:r>
        <w:rPr>
          <w:rFonts w:hint="eastAsia"/>
        </w:rPr>
        <w:t>　　表 158： 皮革家具行业政策分析</w:t>
      </w:r>
      <w:r>
        <w:rPr>
          <w:rFonts w:hint="eastAsia"/>
        </w:rPr>
        <w:br/>
      </w:r>
      <w:r>
        <w:rPr>
          <w:rFonts w:hint="eastAsia"/>
        </w:rPr>
        <w:t>　　表 159： 研究范围</w:t>
      </w:r>
      <w:r>
        <w:rPr>
          <w:rFonts w:hint="eastAsia"/>
        </w:rPr>
        <w:br/>
      </w:r>
      <w:r>
        <w:rPr>
          <w:rFonts w:hint="eastAsia"/>
        </w:rPr>
        <w:t>　　表 160：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皮革家具产品图片</w:t>
      </w:r>
      <w:r>
        <w:rPr>
          <w:rFonts w:hint="eastAsia"/>
        </w:rPr>
        <w:br/>
      </w:r>
      <w:r>
        <w:rPr>
          <w:rFonts w:hint="eastAsia"/>
        </w:rPr>
        <w:t>　　图 2： 全球市场皮革家具市场规模（销售额），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全球皮革家具市场销售额预测：（百万美元）&amp;（2021-2032）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中国市场皮革家具销售额及未来趋势（2021-2032）&amp;（百万美元）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人造革家具 产品图片</w:t>
      </w:r>
      <w:r>
        <w:rPr>
          <w:rFonts w:hint="eastAsia"/>
        </w:rPr>
        <w:br/>
      </w:r>
      <w:r>
        <w:rPr>
          <w:rFonts w:hint="eastAsia"/>
        </w:rPr>
        <w:t>　　图 6： 全球人造革家具规模及增长率（2021-2032）&amp;（百万美元）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半真皮家具产品图片</w:t>
      </w:r>
      <w:r>
        <w:rPr>
          <w:rFonts w:hint="eastAsia"/>
        </w:rPr>
        <w:br/>
      </w:r>
      <w:r>
        <w:rPr>
          <w:rFonts w:hint="eastAsia"/>
        </w:rPr>
        <w:t>　　图 8： 全球半真皮家具规模及增长率（2021-2032）&amp;（百万美元）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真皮家具产品图片</w:t>
      </w:r>
      <w:r>
        <w:rPr>
          <w:rFonts w:hint="eastAsia"/>
        </w:rPr>
        <w:br/>
      </w:r>
      <w:r>
        <w:rPr>
          <w:rFonts w:hint="eastAsia"/>
        </w:rPr>
        <w:t>　　图 10： 全球真皮家具规模及增长率（2021-2032）&amp;（百万美元）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全球不同产品类型皮革家具市场份额2025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全球不同产品类型皮革家具市场份额2021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全球不同产品类型皮革家具市场份额预测2026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中国不同产品类型皮革家具市场份额2021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中国不同产品类型皮革家具市场份额预测2026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家用</w:t>
      </w:r>
      <w:r>
        <w:rPr>
          <w:rFonts w:hint="eastAsia"/>
        </w:rPr>
        <w:br/>
      </w:r>
      <w:r>
        <w:rPr>
          <w:rFonts w:hint="eastAsia"/>
        </w:rPr>
        <w:t>　　图 17： 商用</w:t>
      </w:r>
      <w:r>
        <w:rPr>
          <w:rFonts w:hint="eastAsia"/>
        </w:rPr>
        <w:br/>
      </w:r>
      <w:r>
        <w:rPr>
          <w:rFonts w:hint="eastAsia"/>
        </w:rPr>
        <w:t>　　图 18： 全球不同应用皮革家具市场份额2025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全球不同应用皮革家具市场份额2021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全球主要地区皮革家具销售额市场份额（2021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北美皮革家具销售额及预测（2021-2032）&amp;（百万美元）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欧洲皮革家具销售额及预测（2021-2032）&amp;（百万美元）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中国皮革家具销售额及预测（2021-2032）&amp;（百万美元）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日本皮革家具销售额及预测（2021-2032）&amp;（百万美元）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东南亚皮革家具销售额及预测（2021-2032）&amp;（百万美元）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印度皮革家具销售额及预测（2021-2032）&amp;（百万美元）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2025年全球前五大厂商皮革家具市场份额</w:t>
      </w:r>
      <w:r>
        <w:rPr>
          <w:rFonts w:hint="eastAsia"/>
        </w:rPr>
        <w:br/>
      </w:r>
      <w:r>
        <w:rPr>
          <w:rFonts w:hint="eastAsia"/>
        </w:rPr>
        <w:t>　　图 28： 2025年全球皮革家具第一梯队、第二梯队和第三梯队厂商及市场份额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皮革家具全球领先企业SWOT分析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2025年中国排名前三和前五皮革家具企业市场份额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91db3baaf24891" w:history="1">
        <w:r>
          <w:rPr>
            <w:rStyle w:val="Hyperlink"/>
          </w:rPr>
          <w:t>2026-2032年全球与中国皮革家具发展现状及行业前景分析报告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91db3baaf24891" w:history="1">
        <w:r>
          <w:rPr>
            <w:rStyle w:val="Hyperlink"/>
          </w:rPr>
          <w:t>https://www.20087.com/3/00/PiGeJiaJuHangYeFaZhanQianJing.html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热点：皮革家具有甲醛吗、皮革家具解决方案、皮革家具修复技术培训、皮革家具保养、皮革家具维修培训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01a93861a443c3" w:history="1">
      <w:r>
        <w:rPr>
          <w:rStyle w:val="Hyperlink"/>
        </w:rPr>
        <w:t>2026-2032年全球与中国皮革家具发展现状及行业前景分析报告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PiGeJiaJuHangYeFaZhanQianJing.html" TargetMode="External" Id="Rfd91db3baaf2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PiGeJiaJuHangYeFaZhanQianJing.html" TargetMode="External" Id="Ra801a93861a443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2026-09-24T03:14:13Z</dcterms:created>
  <dcterms:modified xsi:type="dcterms:W3CDTF">2026-09-24T04:14:13Z</dcterms:modified>
  <dc:subject>2026-2032年全球与中国皮革家具发展现状及行业前景分析报告</dc:subject>
  <dc:title>2026-2032年全球与中国皮革家具发展现状及行业前景分析报告</dc:title>
  <cp:keywords>2026-2032年全球与中国皮革家具发展现状及行业前景分析报告</cp:keywords>
  <dc:description>2026-2032年全球与中国皮革家具发展现状及行业前景分析报告</dc:description>
</cp:coreProperties>
</file>