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c2deb6c84565" w:history="1">
              <w:r>
                <w:rPr>
                  <w:rStyle w:val="Hyperlink"/>
                </w:rPr>
                <w:t>2025-2031年中国母婴耐用品发展现状与前景趋势分析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c2deb6c84565" w:history="1">
              <w:r>
                <w:rPr>
                  <w:rStyle w:val="Hyperlink"/>
                </w:rPr>
                <w:t>2025-2031年中国母婴耐用品发展现状与前景趋势分析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dc2deb6c84565" w:history="1">
                <w:r>
                  <w:rPr>
                    <w:rStyle w:val="Hyperlink"/>
                  </w:rPr>
                  <w:t>https://www.20087.com/5/20/MuYingNaiYongPinQianJing.html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耐用品是婴幼儿成长过程中长期使用的核心产品类别，涵盖婴儿推车、安全座椅、床具、餐椅、背带等，其市场需求稳定且对安全性、舒适性和耐用性要求极高。消费者在选购时普遍关注产品是否符合国家强制安全标准，是否通过权威认证，以及材料是否环保无毒。主流品牌注重人体工学设计，结合儿童发育特点优化结构，提升使用体验。产品迭代周期较长，但功能集成度不断提升，如可调节座椅角度、多向推行、轻量化折叠等设计已成为标配。线上线下融合的销售模式支持消费者多渠道比价与体验，专业测评与用户口碑对购买决策影响显著。行业监管持续加强，对产品召回、标签标识和售后服务提出更高要求。</w:t>
      </w:r>
      <w:r>
        <w:rPr>
          <w:rFonts w:hint="eastAsia"/>
        </w:rPr>
        <w:br/>
      </w:r>
      <w:r>
        <w:rPr>
          <w:rFonts w:hint="eastAsia"/>
        </w:rPr>
        <w:t>　　未来，母婴耐用品的发展将聚焦于智能化、可持续性与全周期适配。智能功能将逐步融入，如集成胎压监测、姿态提醒、环境感应的安全座椅，或具备定位、折叠提醒的智能推车，提升监护便利性与安全性。环保材料的应用将深化，生物基塑料、可再生金属和无溶剂涂层将减少产品碳足迹。模块化设计理念将增强产品生命周期内的适应性，支持从新生儿到学龄前阶段的多阶段转换，减少重复购置。在可持续消费趋势下，二手交易平台与租赁服务模式将发展，延长产品使用周期。行业将推动更高标准的测试体系，涵盖动态碰撞、长期老化、化学迁移等项目，确保极端条件下的可靠性。设计将更加注重性别平等与家庭多样性，打破传统性别色彩与使用模式。总体方向是向更安全、更智能、更环保的育儿支持系统演进，满足现代家庭对品质生活与可持续发展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dc2deb6c84565" w:history="1">
        <w:r>
          <w:rPr>
            <w:rStyle w:val="Hyperlink"/>
          </w:rPr>
          <w:t>2025-2031年中国母婴耐用品发展现状与前景趋势分析</w:t>
        </w:r>
      </w:hyperlink>
      <w:r>
        <w:rPr>
          <w:rFonts w:hint="eastAsia"/>
        </w:rPr>
        <w:t>》依托权威数据资源与长期市场监测，系统分析了母婴耐用品行业的市场规模、市场需求及产业链结构，深入探讨了母婴耐用品价格变动与细分市场特征。报告科学预测了母婴耐用品市场前景及未来发展趋势，重点剖析了行业集中度、竞争格局及重点企业的市场地位，并通过SWOT分析揭示了母婴耐用品行业机遇与潜在风险。报告为投资者及业内企业提供了全面的市场洞察与决策参考，助力把握母婴耐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母婴耐用品产业概述</w:t>
      </w:r>
      <w:r>
        <w:rPr>
          <w:rFonts w:hint="eastAsia"/>
        </w:rPr>
        <w:br/>
      </w:r>
      <w:r>
        <w:rPr>
          <w:rFonts w:hint="eastAsia"/>
        </w:rPr>
        <w:t>　　第一节 母婴耐用品定义与分类</w:t>
      </w:r>
      <w:r>
        <w:rPr>
          <w:rFonts w:hint="eastAsia"/>
        </w:rPr>
        <w:br/>
      </w:r>
      <w:r>
        <w:rPr>
          <w:rFonts w:hint="eastAsia"/>
        </w:rPr>
        <w:t>　　第二节 母婴耐用品产业链结构及关键环节剖析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母婴耐用品商业模式与盈利模式解析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母婴耐用品经济指标与行业评估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全球母婴耐用品市场发展综述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2019-2024年全球母婴耐用品市场规模及增长趋势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主要国家与地区母婴耐用品市场对比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2025-2031年全球母婴耐用品行业发展趋势与前景预测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国际母婴耐用品市场发展趋势及对我国启示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二、对我国母婴耐用品市场的借鉴意义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中国母婴耐用品行业市场规模分析与预测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母婴耐用品市场的总体规模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一、2019-2024年母婴耐用品市场规模变化及趋势分析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二、2025年母婴耐用品行业市场规模特点</w:t>
      </w:r>
      <w:r>
        <w:rPr>
          <w:rFonts w:hint="eastAsia"/>
        </w:rPr>
        <w:br/>
      </w:r>
      <w:r>
        <w:rPr>
          <w:rFonts w:hint="eastAsia"/>
        </w:rPr>
        <w:t>　　第二节 母婴耐用品市场规模的构成</w:t>
      </w:r>
      <w:r>
        <w:rPr>
          <w:rFonts w:hint="eastAsia"/>
        </w:rPr>
        <w:br/>
      </w:r>
      <w:r>
        <w:rPr>
          <w:rFonts w:hint="eastAsia"/>
        </w:rPr>
        <w:t>　　　　一、母婴耐用品客户群体特征与偏好分析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二、不同类型母婴耐用品市场规模分布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三、各地区母婴耐用品市场规模差异与特点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母婴耐用品市场规模的预测与展望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一、未来几年母婴耐用品市场规模增长预测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2024-2025年母婴耐用品行业技术发展现状及趋势分析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母婴耐用品行业技术发展现状分析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国内外母婴耐用品行业技术差距分析及差距形成的主要原因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母婴耐用品行业技术发展方向、趋势预测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提升母婴耐用品行业技术能力策略建议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2019-2024年中国母婴耐用品行业总体发展与财务状况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2019-2024年母婴耐用品行业规模情况</w:t>
      </w:r>
      <w:r>
        <w:rPr>
          <w:rFonts w:hint="eastAsia"/>
        </w:rPr>
        <w:br/>
      </w:r>
      <w:r>
        <w:rPr>
          <w:rFonts w:hint="eastAsia"/>
        </w:rPr>
        <w:t>　　　　一、母婴耐用品行业企业数量规模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二、母婴耐用品行业从业人员规模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三、母婴耐用品行业市场敏感性分析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2019-2024年母婴耐用品行业财务能力分析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一、母婴耐用品行业盈利能力</w:t>
      </w:r>
      <w:r>
        <w:rPr>
          <w:rFonts w:hint="eastAsia"/>
        </w:rPr>
        <w:br/>
      </w:r>
      <w:r>
        <w:rPr>
          <w:rFonts w:hint="eastAsia"/>
        </w:rPr>
        <w:t>　　　　二、母婴耐用品行业偿债能力</w:t>
      </w:r>
      <w:r>
        <w:rPr>
          <w:rFonts w:hint="eastAsia"/>
        </w:rPr>
        <w:br/>
      </w:r>
      <w:r>
        <w:rPr>
          <w:rFonts w:hint="eastAsia"/>
        </w:rPr>
        <w:t>　　　　三、母婴耐用品行业营运能力</w:t>
      </w:r>
      <w:r>
        <w:rPr>
          <w:rFonts w:hint="eastAsia"/>
        </w:rPr>
        <w:br/>
      </w:r>
      <w:r>
        <w:rPr>
          <w:rFonts w:hint="eastAsia"/>
        </w:rPr>
        <w:t>　　　　四、母婴耐用品行业发展能力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中国母婴耐用品行业细分市场调研与机会挖掘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母婴耐用品细分市场（一）市场调研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母婴耐用品细分市场（二）市场调研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中国母婴耐用品行业区域市场调研分析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2019-2024年中国母婴耐用品行业重点区域调研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一、重点地区（一）母婴耐用品市场规模与特点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二、重点地区（二）母婴耐用品市场规模及特点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三、重点地区（三）母婴耐用品市场规模及特点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四、重点地区（四）母婴耐用品市场规模及特点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不同区域母婴耐用品市场的对比与启示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二、母婴耐用品市场拓展策略与建议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中国母婴耐用品行业的营销渠道与客户分析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母婴耐用品行业渠道分析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二、各类渠道对母婴耐用品行业的影响</w:t>
      </w:r>
      <w:r>
        <w:rPr>
          <w:rFonts w:hint="eastAsia"/>
        </w:rPr>
        <w:br/>
      </w:r>
      <w:r>
        <w:rPr>
          <w:rFonts w:hint="eastAsia"/>
        </w:rPr>
        <w:t>　　　　三、主要母婴耐用品企业渠道策略研究</w:t>
      </w:r>
      <w:r>
        <w:rPr>
          <w:rFonts w:hint="eastAsia"/>
        </w:rPr>
        <w:br/>
      </w:r>
      <w:r>
        <w:rPr>
          <w:rFonts w:hint="eastAsia"/>
        </w:rPr>
        <w:t>　　第二节 母婴耐用品行业客户分析与定位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中国母婴耐用品行业竞争格局及策略选择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母婴耐用品行业总体市场竞争状况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一、母婴耐用品行业竞争结构分析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二、母婴耐用品企业竞争格局与集中度评估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三、母婴耐用品行业SWOT分析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母婴耐用品行业重点企业调研分析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母婴耐用品企业发展策略分析</w:t>
      </w:r>
      <w:r>
        <w:rPr>
          <w:rFonts w:hint="eastAsia"/>
        </w:rPr>
        <w:br/>
      </w:r>
      <w:r>
        <w:rPr>
          <w:rFonts w:hint="eastAsia"/>
        </w:rPr>
        <w:t>　　第一节 母婴耐用品市场与销售策略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母婴耐用品品牌战略思考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中国母婴耐用品行业发展环境分析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二、母婴耐用品行业主管部门、监管体制及相关政策法规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3、母婴耐用品行业的主要法律、法规和政策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4、2025年母婴耐用品行业法律法规和政策对行业的影响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二、母婴耐用品消费者需求分析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一、母婴耐用品技术的应用与创新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二、母婴耐用品行业发展的技术趋势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2025-2031年母婴耐用品行业展趋势预测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2025-2031年母婴耐用品市场发展前景分析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一、母婴耐用品市场发展潜力</w:t>
      </w:r>
      <w:r>
        <w:rPr>
          <w:rFonts w:hint="eastAsia"/>
        </w:rPr>
        <w:br/>
      </w:r>
      <w:r>
        <w:rPr>
          <w:rFonts w:hint="eastAsia"/>
        </w:rPr>
        <w:t>　　　　二、母婴耐用品市场前景分析</w:t>
      </w:r>
      <w:r>
        <w:rPr>
          <w:rFonts w:hint="eastAsia"/>
        </w:rPr>
        <w:br/>
      </w:r>
      <w:r>
        <w:rPr>
          <w:rFonts w:hint="eastAsia"/>
        </w:rPr>
        <w:t>　　　　三、母婴耐用品细分行业发展前景分析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2025-2031年母婴耐用品发展趋势预测</w:t>
      </w:r>
      <w:r>
        <w:rPr>
          <w:rFonts w:hint="eastAsia"/>
        </w:rPr>
        <w:br/>
      </w:r>
      <w:r>
        <w:rPr>
          <w:rFonts w:hint="eastAsia"/>
        </w:rPr>
        <w:t>　　　　一、母婴耐用品发展趋势预测</w:t>
      </w:r>
      <w:r>
        <w:rPr>
          <w:rFonts w:hint="eastAsia"/>
        </w:rPr>
        <w:br/>
      </w:r>
      <w:r>
        <w:rPr>
          <w:rFonts w:hint="eastAsia"/>
        </w:rPr>
        <w:t>　　　　二、母婴耐用品市场规模预测</w:t>
      </w:r>
      <w:r>
        <w:rPr>
          <w:rFonts w:hint="eastAsia"/>
        </w:rPr>
        <w:br/>
      </w:r>
      <w:r>
        <w:rPr>
          <w:rFonts w:hint="eastAsia"/>
        </w:rPr>
        <w:t>　　　　三、母婴耐用品细分市场发展趋势预测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未来母婴耐用品行业挑战与机遇探讨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一、母婴耐用品行业挑战</w:t>
      </w:r>
      <w:r>
        <w:rPr>
          <w:rFonts w:hint="eastAsia"/>
        </w:rPr>
        <w:br/>
      </w:r>
      <w:r>
        <w:rPr>
          <w:rFonts w:hint="eastAsia"/>
        </w:rPr>
        <w:t>　　　　二、母婴耐用品行业机遇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母婴耐用品行业研究结论及建议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对母婴耐用品行业发展的建议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对母婴耐用品企业和投资者的建议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母婴耐用品行业现状</w:t>
      </w:r>
      <w:r>
        <w:rPr>
          <w:rFonts w:hint="eastAsia"/>
        </w:rPr>
        <w:br/>
      </w:r>
      <w:r>
        <w:rPr>
          <w:rFonts w:hint="eastAsia"/>
        </w:rPr>
        <w:t>　　图表 母婴耐用品行业产业链调研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2019-2024年母婴耐用品行业市场容量统计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2019-2024年中国母婴耐用品行业市场规模情况</w:t>
      </w:r>
      <w:r>
        <w:rPr>
          <w:rFonts w:hint="eastAsia"/>
        </w:rPr>
        <w:br/>
      </w:r>
      <w:r>
        <w:rPr>
          <w:rFonts w:hint="eastAsia"/>
        </w:rPr>
        <w:t>　　图表 母婴耐用品行业动态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2019-2024年中国母婴耐用品行业经营效益分析</w:t>
      </w:r>
      <w:r>
        <w:rPr>
          <w:rFonts w:hint="eastAsia"/>
        </w:rPr>
        <w:br/>
      </w:r>
      <w:r>
        <w:rPr>
          <w:rFonts w:hint="eastAsia"/>
        </w:rPr>
        <w:t>　　图表 母婴耐用品行业竞争对手分析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**地区母婴耐用品市场规模</w:t>
      </w:r>
      <w:r>
        <w:rPr>
          <w:rFonts w:hint="eastAsia"/>
        </w:rPr>
        <w:br/>
      </w:r>
      <w:r>
        <w:rPr>
          <w:rFonts w:hint="eastAsia"/>
        </w:rPr>
        <w:t>　　图表 **地区母婴耐用品行业市场需求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**地区母婴耐用品市场调研</w:t>
      </w:r>
      <w:r>
        <w:rPr>
          <w:rFonts w:hint="eastAsia"/>
        </w:rPr>
        <w:br/>
      </w:r>
      <w:r>
        <w:rPr>
          <w:rFonts w:hint="eastAsia"/>
        </w:rPr>
        <w:t>　　图表 **地区母婴耐用品行业市场需求分析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**地区母婴耐用品市场规模</w:t>
      </w:r>
      <w:r>
        <w:rPr>
          <w:rFonts w:hint="eastAsia"/>
        </w:rPr>
        <w:br/>
      </w:r>
      <w:r>
        <w:rPr>
          <w:rFonts w:hint="eastAsia"/>
        </w:rPr>
        <w:t>　　图表 **地区母婴耐用品行业市场需求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**地区母婴耐用品市场调研</w:t>
      </w:r>
      <w:r>
        <w:rPr>
          <w:rFonts w:hint="eastAsia"/>
        </w:rPr>
        <w:br/>
      </w:r>
      <w:r>
        <w:rPr>
          <w:rFonts w:hint="eastAsia"/>
        </w:rPr>
        <w:t>　　图表 **地区母婴耐用品行业市场需求分析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母婴耐用品重点企业（二）成长能力情况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2025-2031年中国母婴耐用品行业信息化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2025-2031年中国母婴耐用品行业市场容量预测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2025-2031年中国母婴耐用品行业市场规模预测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2025-2031年中国母婴耐用品行业风险分析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2025-2031年中国母婴耐用品市场前景分析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2025-2031年中国母婴耐用品行业发展趋势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c2deb6c84565" w:history="1">
        <w:r>
          <w:rPr>
            <w:rStyle w:val="Hyperlink"/>
          </w:rPr>
          <w:t>2025-2031年中国母婴耐用品发展现状与前景趋势分析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dc2deb6c84565" w:history="1">
        <w:r>
          <w:rPr>
            <w:rStyle w:val="Hyperlink"/>
          </w:rPr>
          <w:t>https://www.20087.com/5/20/MuYingNaiYongPinQianJing.html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df258a8fa4456" w:history="1">
      <w:r>
        <w:rPr>
          <w:rStyle w:val="Hyperlink"/>
        </w:rPr>
        <w:t>2025-2031年中国母婴耐用品发展现状与前景趋势分析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uYingNaiYongPinQianJing.html" TargetMode="External" Id="R770dc2deb6c8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uYingNaiYongPinQianJing.html" TargetMode="External" Id="R5b2df258a8f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2025-09-01T00:30:46Z</dcterms:created>
  <dcterms:modified xsi:type="dcterms:W3CDTF">2025-09-01T01:30:46Z</dcterms:modified>
  <dc:subject>2025-2031年中国母婴耐用品发展现状与前景趋势分析</dc:subject>
  <dc:title>2025-2031年中国母婴耐用品发展现状与前景趋势分析</dc:title>
  <cp:keywords>2025-2031年中国母婴耐用品发展现状与前景趋势分析</cp:keywords>
  <dc:description>2025-2031年中国母婴耐用品发展现状与前景趋势分析</dc:description>
</cp:coreProperties>
</file>