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08cada5eb4cc8" w:history="1">
              <w:r>
                <w:rPr>
                  <w:rStyle w:val="Hyperlink"/>
                </w:rPr>
                <w:t>全球与中国织物壁纸行业现状调研及前景趋势报告（2025-2031年）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08cada5eb4cc8" w:history="1">
              <w:r>
                <w:rPr>
                  <w:rStyle w:val="Hyperlink"/>
                </w:rPr>
                <w:t>全球与中国织物壁纸行业现状调研及前景趋势报告（2025-2031年）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908cada5eb4cc8" w:history="1">
                <w:r>
                  <w:rPr>
                    <w:rStyle w:val="Hyperlink"/>
                  </w:rPr>
                  <w:t>https://www.20087.com/5/00/ZhiWuBiZhiHangYeQianJingQuShi.html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物壁纸是以棉、麻、丝、毛等天然纤维或合成纤维为基材，通过粘贴工艺应用于室内墙面的一种高档装饰材料，兼具美观性、吸音性和透气性。目前，织物壁纸主要应用于高端住宅、酒店、会所等场所，因其质感柔和、纹理自然、环保性能好而受到设计师和消费者的青睐。随着消费者对居住环境个性化与舒适度要求的提升，织物壁纸在中高端家装市场的份额持续增长。然而，受限于价格较高、施工复杂、清洁维护难度大等因素，其普及率仍低于普通PVC或无纺布壁纸。此外，市场上部分产品存在粘胶剂质量不过关、防霉性能差等问题，影响长期使用效果。</w:t>
      </w:r>
      <w:r>
        <w:rPr>
          <w:rFonts w:hint="eastAsia"/>
        </w:rPr>
        <w:br/>
      </w:r>
      <w:r>
        <w:rPr>
          <w:rFonts w:hint="eastAsia"/>
        </w:rPr>
        <w:t>　　未来，织物壁纸将朝着功能复合化、环保可持续与定制化设计方向发展。随着家居消费升级和技术进步，企业将开发具备抗菌、防螨、调湿、降噪等功能的新型复合织物壁纸，拓展其在卧室、影音室等特定空间的应用场景。同时，绿色设计理念将推动可再生纤维、植物染料、低VOC粘合剂等环保材料的广泛应用，提升产品的生态属性。此外，借助数字化设计平台和3D打印技术，织物壁纸将实现图案、色彩、肌理的高度定制化，满足不同风格和个性表达的需求。整体来看，织物壁纸将在美学价值与实用功能融合的趋势下，逐步从装饰材料向高品质生活方式的重要组成部分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08cada5eb4cc8" w:history="1">
        <w:r>
          <w:rPr>
            <w:rStyle w:val="Hyperlink"/>
          </w:rPr>
          <w:t>全球与中国织物壁纸行业现状调研及前景趋势报告（2025-2031年）</w:t>
        </w:r>
      </w:hyperlink>
      <w:r>
        <w:rPr>
          <w:rFonts w:hint="eastAsia"/>
        </w:rPr>
        <w:t>》基于权威数据和长期市场监测，全面分析了织物壁纸行业的市场规模、供需状况及竞争格局。报告梳理了织物壁纸技术现状与未来方向，预测了市场前景与趋势，并评估了重点企业的表现与地位。同时，报告揭示了织物壁纸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织物壁纸市场概述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按照不同产品类型，织物壁纸主要可以分为如下几个类别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全球不同产品类型织物壁纸销售额增长趋势2020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棉布</w:t>
      </w:r>
      <w:r>
        <w:rPr>
          <w:rFonts w:hint="eastAsia"/>
        </w:rPr>
        <w:br/>
      </w:r>
      <w:r>
        <w:rPr>
          <w:rFonts w:hint="eastAsia"/>
        </w:rPr>
        <w:t>　　　　1.2.3 亚麻</w:t>
      </w:r>
      <w:r>
        <w:rPr>
          <w:rFonts w:hint="eastAsia"/>
        </w:rPr>
        <w:br/>
      </w:r>
      <w:r>
        <w:rPr>
          <w:rFonts w:hint="eastAsia"/>
        </w:rPr>
        <w:t>　　　　1.2.4 丝绸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从不同应用，织物壁纸主要包括如下几个方面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全球不同应用织物壁纸销售额增长趋势2020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织物壁纸行业背景、发展历史、现状及趋势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织物壁纸行业目前现状分析</w:t>
      </w:r>
      <w:r>
        <w:rPr>
          <w:rFonts w:hint="eastAsia"/>
        </w:rPr>
        <w:br/>
      </w:r>
      <w:r>
        <w:rPr>
          <w:rFonts w:hint="eastAsia"/>
        </w:rPr>
        <w:t>　　　　1.4.2 织物壁纸发展趋势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全球织物壁纸总体规模分析</w:t>
      </w:r>
      <w:r>
        <w:rPr>
          <w:rFonts w:hint="eastAsia"/>
        </w:rPr>
        <w:br/>
      </w:r>
      <w:r>
        <w:rPr>
          <w:rFonts w:hint="eastAsia"/>
        </w:rPr>
        <w:t>　　2.1 全球织物壁纸供需现状及预测（2020-2031）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全球织物壁纸产能、产量、产能利用率及发展趋势（2020-2031）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全球织物壁纸产量、需求量及发展趋势（2020-2031）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全球主要地区织物壁纸产量及发展趋势（2020-2031）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全球主要地区织物壁纸产量（2020-2025）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全球主要地区织物壁纸产量（2026-2031）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全球主要地区织物壁纸产量市场份额（2020-2031）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中国织物壁纸供需现状及预测（2020-2031）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中国织物壁纸产能、产量、产能利用率及发展趋势（2020-2031）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中国织物壁纸产量、市场需求量及发展趋势（2020-2031）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全球织物壁纸销量及销售额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全球市场织物壁纸销售额（2020-2031）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全球市场织物壁纸销量（2020-2031）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全球市场织物壁纸价格趋势（2020-2031）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全球织物壁纸主要地区分析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全球主要地区织物壁纸市场规模分析：2020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全球主要地区织物壁纸销售收入及市场份额（2020-2025年）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全球主要地区织物壁纸销售收入预测（2026-2031年）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全球主要地区织物壁纸销量分析：2020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全球主要地区织物壁纸销量及市场份额（2020-2025年）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全球主要地区织物壁纸销量及市场份额预测（2026-2031）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北美市场织物壁纸销量、收入及增长率（2020-2031）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欧洲市场织物壁纸销量、收入及增长率（2020-2031）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中国市场织物壁纸销量、收入及增长率（2020-2031）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日本市场织物壁纸销量、收入及增长率（2020-2031）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东南亚市场织物壁纸销量、收入及增长率（2020-2031）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印度市场织物壁纸销量、收入及增长率（2020-2031）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全球市场主要厂商织物壁纸产能市场份额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全球市场主要厂商织物壁纸销量（2020-2025）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全球市场主要厂商织物壁纸销量（2020-2025）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全球市场主要厂商织物壁纸销售收入（2020-2025）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全球市场主要厂商织物壁纸销售价格（2020-2025）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2024年全球主要生产商织物壁纸收入排名</w:t>
      </w:r>
      <w:r>
        <w:rPr>
          <w:rFonts w:hint="eastAsia"/>
        </w:rPr>
        <w:br/>
      </w:r>
      <w:r>
        <w:rPr>
          <w:rFonts w:hint="eastAsia"/>
        </w:rPr>
        <w:t>　　4.3 中国市场主要厂商织物壁纸销量（2020-2025）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中国市场主要厂商织物壁纸销量（2020-2025）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中国市场主要厂商织物壁纸销售收入（2020-2025）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2024年中国主要生产商织物壁纸收入排名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中国市场主要厂商织物壁纸销售价格（2020-2025）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全球主要厂商织物壁纸总部及产地分布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全球主要厂商成立时间及织物壁纸商业化日期</w:t>
      </w:r>
      <w:r>
        <w:rPr>
          <w:rFonts w:hint="eastAsia"/>
        </w:rPr>
        <w:br/>
      </w:r>
      <w:r>
        <w:rPr>
          <w:rFonts w:hint="eastAsia"/>
        </w:rPr>
        <w:t>　　4.6 全球主要厂商织物壁纸产品类型及应用</w:t>
      </w:r>
      <w:r>
        <w:rPr>
          <w:rFonts w:hint="eastAsia"/>
        </w:rPr>
        <w:br/>
      </w:r>
      <w:r>
        <w:rPr>
          <w:rFonts w:hint="eastAsia"/>
        </w:rPr>
        <w:t>　　4.7 织物壁纸行业集中度、竞争程度分析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织物壁纸行业集中度分析：2024年全球Top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全球织物壁纸第一梯队、第二梯队和第三梯队生产商（品牌）及市场份额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重点企业（1）基本信息、织物壁纸生产基地、销售区域、竞争对手及市场地位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织物壁纸产品规格、参数及市场应用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织物壁纸销量、收入、价格及毛利率（2020-2025）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重点企业（2）基本信息、织物壁纸生产基地、销售区域、竞争对手及市场地位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织物壁纸产品规格、参数及市场应用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织物壁纸销量、收入、价格及毛利率（2020-2025）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重点企业（3）基本信息、织物壁纸生产基地、销售区域、竞争对手及市场地位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织物壁纸产品规格、参数及市场应用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织物壁纸销量、收入、价格及毛利率（2020-2025）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重点企业（4）基本信息、织物壁纸生产基地、销售区域、竞争对手及市场地位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织物壁纸产品规格、参数及市场应用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织物壁纸销量、收入、价格及毛利率（2020-2025）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重点企业（5）基本信息、织物壁纸生产基地、销售区域、竞争对手及市场地位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织物壁纸产品规格、参数及市场应用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织物壁纸销量、收入、价格及毛利率（2020-2025）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重点企业（6）基本信息、织物壁纸生产基地、销售区域、竞争对手及市场地位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织物壁纸产品规格、参数及市场应用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织物壁纸销量、收入、价格及毛利率（2020-2025）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重点企业（7）基本信息、织物壁纸生产基地、销售区域、竞争对手及市场地位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织物壁纸产品规格、参数及市场应用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织物壁纸销量、收入、价格及毛利率（2020-2025）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重点企业（8）基本信息、织物壁纸生产基地、销售区域、竞争对手及市场地位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织物壁纸产品规格、参数及市场应用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织物壁纸销量、收入、价格及毛利率（2020-2025）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重点企业（9）基本信息、织物壁纸生产基地、销售区域、竞争对手及市场地位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织物壁纸产品规格、参数及市场应用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织物壁纸销量、收入、价格及毛利率（2020-2025）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重点企业（10）基本信息、织物壁纸生产基地、销售区域、竞争对手及市场地位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织物壁纸产品规格、参数及市场应用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织物壁纸销量、收入、价格及毛利率（2020-2025）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重点企业（11）基本信息、织物壁纸生产基地、销售区域、竞争对手及市场地位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织物壁纸产品规格、参数及市场应用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织物壁纸销量、收入、价格及毛利率（2020-2025）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重点企业（12）基本信息、织物壁纸生产基地、销售区域、竞争对手及市场地位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织物壁纸产品规格、参数及市场应用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织物壁纸销量、收入、价格及毛利率（2020-2025）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重点企业（13）基本信息、织物壁纸生产基地、销售区域、竞争对手及市场地位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织物壁纸产品规格、参数及市场应用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织物壁纸销量、收入、价格及毛利率（2020-2025）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重点企业（14）基本信息、织物壁纸生产基地、销售区域、竞争对手及市场地位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织物壁纸产品规格、参数及市场应用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织物壁纸销量、收入、价格及毛利率（2020-2025）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重点企业（15）基本信息、织物壁纸生产基地、销售区域、竞争对手及市场地位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织物壁纸产品规格、参数及市场应用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织物壁纸销量、收入、价格及毛利率（2020-2025）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不同产品类型织物壁纸分析</w:t>
      </w:r>
      <w:r>
        <w:rPr>
          <w:rFonts w:hint="eastAsia"/>
        </w:rPr>
        <w:br/>
      </w:r>
      <w:r>
        <w:rPr>
          <w:rFonts w:hint="eastAsia"/>
        </w:rPr>
        <w:t>　　6.1 全球不同产品类型织物壁纸销量（2020-2031）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全球不同产品类型织物壁纸销量及市场份额（2020-2025）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全球不同产品类型织物壁纸销量预测（2026-2031）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全球不同产品类型织物壁纸收入（2020-2031）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全球不同产品类型织物壁纸收入及市场份额（2020-2025）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全球不同产品类型织物壁纸收入预测（2026-2031）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全球不同产品类型织物壁纸价格走势（2020-2031）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不同应用织物壁纸分析</w:t>
      </w:r>
      <w:r>
        <w:rPr>
          <w:rFonts w:hint="eastAsia"/>
        </w:rPr>
        <w:br/>
      </w:r>
      <w:r>
        <w:rPr>
          <w:rFonts w:hint="eastAsia"/>
        </w:rPr>
        <w:t>　　7.1 全球不同应用织物壁纸销量（2020-2031）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全球不同应用织物壁纸销量及市场份额（2020-2025）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全球不同应用织物壁纸销量预测（2026-2031）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全球不同应用织物壁纸收入（2020-2031）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全球不同应用织物壁纸收入及市场份额（2020-2025）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全球不同应用织物壁纸收入预测（2026-2031）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全球不同应用织物壁纸价格走势（2020-2031）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织物壁纸产业链分析</w:t>
      </w:r>
      <w:r>
        <w:rPr>
          <w:rFonts w:hint="eastAsia"/>
        </w:rPr>
        <w:br/>
      </w:r>
      <w:r>
        <w:rPr>
          <w:rFonts w:hint="eastAsia"/>
        </w:rPr>
        <w:t>　　8.2 织物壁纸工艺制造技术分析</w:t>
      </w:r>
      <w:r>
        <w:rPr>
          <w:rFonts w:hint="eastAsia"/>
        </w:rPr>
        <w:br/>
      </w:r>
      <w:r>
        <w:rPr>
          <w:rFonts w:hint="eastAsia"/>
        </w:rPr>
        <w:t>　　8.3 织物壁纸产业上游供应分析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织物壁纸下游客户分析</w:t>
      </w:r>
      <w:r>
        <w:rPr>
          <w:rFonts w:hint="eastAsia"/>
        </w:rPr>
        <w:br/>
      </w:r>
      <w:r>
        <w:rPr>
          <w:rFonts w:hint="eastAsia"/>
        </w:rPr>
        <w:t>　　8.5 织物壁纸销售渠道分析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织物壁纸行业发展机遇及主要驱动因素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织物壁纸行业发展面临的风险</w:t>
      </w:r>
      <w:r>
        <w:rPr>
          <w:rFonts w:hint="eastAsia"/>
        </w:rPr>
        <w:br/>
      </w:r>
      <w:r>
        <w:rPr>
          <w:rFonts w:hint="eastAsia"/>
        </w:rPr>
        <w:t>　　9.3 织物壁纸行业政策分析</w:t>
      </w:r>
      <w:r>
        <w:rPr>
          <w:rFonts w:hint="eastAsia"/>
        </w:rPr>
        <w:br/>
      </w:r>
      <w:r>
        <w:rPr>
          <w:rFonts w:hint="eastAsia"/>
        </w:rPr>
        <w:t>　　9.4 织物壁纸中国企业SWOT分析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全球不同产品类型织物壁纸销售额增长（CAGR）趋势2020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织物壁纸行业目前发展现状</w:t>
      </w:r>
      <w:r>
        <w:rPr>
          <w:rFonts w:hint="eastAsia"/>
        </w:rPr>
        <w:br/>
      </w:r>
      <w:r>
        <w:rPr>
          <w:rFonts w:hint="eastAsia"/>
        </w:rPr>
        <w:t>　　表 4： 织物壁纸发展趋势</w:t>
      </w:r>
      <w:r>
        <w:rPr>
          <w:rFonts w:hint="eastAsia"/>
        </w:rPr>
        <w:br/>
      </w:r>
      <w:r>
        <w:rPr>
          <w:rFonts w:hint="eastAsia"/>
        </w:rPr>
        <w:t>　　表 5： 全球主要地区织物壁纸产量增速（CAGR）：（2020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全球主要地区织物壁纸产量（2020-2025）&amp;（千平方米）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全球主要地区织物壁纸产量（2026-2031）&amp;（千平方米）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全球主要地区织物壁纸产量市场份额（2020-2025）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全球主要地区织物壁纸产量（2026-2031）&amp;（千平方米）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全球主要地区织物壁纸销售收入增速：（2020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全球主要地区织物壁纸销售收入（2020-2025）&amp;（百万美元）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全球主要地区织物壁纸销售收入市场份额（2020-2025）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全球主要地区织物壁纸收入（2026-2031）&amp;（百万美元）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全球主要地区织物壁纸收入市场份额（2026-2031）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全球主要地区织物壁纸销量（千平方米）：2020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全球主要地区织物壁纸销量（2020-2025）&amp;（千平方米）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全球主要地区织物壁纸销量市场份额（2020-2025）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全球主要地区织物壁纸销量（2026-2031）&amp;（千平方米）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全球主要地区织物壁纸销量份额（2026-2031）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全球市场主要厂商织物壁纸产能（2024-2025）&amp;（千平方米）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全球市场主要厂商织物壁纸销量（2020-2025）&amp;（千平方米）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全球市场主要厂商织物壁纸销量市场份额（2020-2025）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全球市场主要厂商织物壁纸销售收入（2020-2025）&amp;（百万美元）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全球市场主要厂商织物壁纸销售收入市场份额（2020-2025）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全球市场主要厂商织物壁纸销售价格（2020-2025）&amp;（美元/平方米）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2024年全球主要生产商织物壁纸收入排名（百万美元）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中国市场主要厂商织物壁纸销量（2020-2025）&amp;（千平方米）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中国市场主要厂商织物壁纸销量市场份额（2020-2025）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中国市场主要厂商织物壁纸销售收入（2020-2025）&amp;（百万美元）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中国市场主要厂商织物壁纸销售收入市场份额（2020-2025）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2024年中国主要生产商织物壁纸收入排名（百万美元）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中国市场主要厂商织物壁纸销售价格（2020-2025）&amp;（美元/平方米）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全球主要厂商织物壁纸总部及产地分布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全球主要厂商成立时间及织物壁纸商业化日期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全球主要厂商织物壁纸产品类型及应用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2024年全球织物壁纸主要厂商市场地位（第一梯队、第二梯队和第三梯队）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全球织物壁纸市场投资、并购等现状分析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织物壁纸生产基地、销售区域、竞争对手及市场地位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织物壁纸产品规格、参数及市场应用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织物壁纸销量（千平方米）、收入（百万美元）、价格（美元/平方米）及毛利率（2020-2025）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织物壁纸生产基地、销售区域、竞争对手及市场地位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织物壁纸产品规格、参数及市场应用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织物壁纸销量（千平方米）、收入（百万美元）、价格（美元/平方米）及毛利率（2020-2025）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织物壁纸生产基地、销售区域、竞争对手及市场地位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织物壁纸产品规格、参数及市场应用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织物壁纸销量（千平方米）、收入（百万美元）、价格（美元/平方米）及毛利率（2020-2025）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织物壁纸生产基地、销售区域、竞争对手及市场地位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织物壁纸产品规格、参数及市场应用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织物壁纸销量（千平方米）、收入（百万美元）、价格（美元/平方米）及毛利率（2020-2025）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织物壁纸生产基地、销售区域、竞争对手及市场地位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织物壁纸产品规格、参数及市场应用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织物壁纸销量（千平方米）、收入（百万美元）、价格（美元/平方米）及毛利率（2020-2025）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织物壁纸生产基地、销售区域、竞争对手及市场地位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织物壁纸产品规格、参数及市场应用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织物壁纸销量（千平方米）、收入（百万美元）、价格（美元/平方米）及毛利率（2020-2025）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织物壁纸生产基地、销售区域、竞争对手及市场地位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织物壁纸产品规格、参数及市场应用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织物壁纸销量（千平方米）、收入（百万美元）、价格（美元/平方米）及毛利率（2020-2025）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织物壁纸生产基地、销售区域、竞争对手及市场地位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织物壁纸产品规格、参数及市场应用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织物壁纸销量（千平方米）、收入（百万美元）、价格（美元/平方米）及毛利率（2020-2025）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织物壁纸生产基地、销售区域、竞争对手及市场地位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织物壁纸产品规格、参数及市场应用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织物壁纸销量（千平方米）、收入（百万美元）、价格（美元/平方米）及毛利率（2020-2025）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织物壁纸生产基地、销售区域、竞争对手及市场地位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织物壁纸产品规格、参数及市场应用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织物壁纸销量（千平方米）、收入（百万美元）、价格（美元/平方米）及毛利率（2020-2025）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织物壁纸生产基地、销售区域、竞争对手及市场地位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织物壁纸产品规格、参数及市场应用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织物壁纸销量（千平方米）、收入（百万美元）、价格（美元/平方米）及毛利率（2020-2025）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织物壁纸生产基地、销售区域、竞争对手及市场地位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织物壁纸产品规格、参数及市场应用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织物壁纸销量（千平方米）、收入（百万美元）、价格（美元/平方米）及毛利率（2020-2025）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织物壁纸生产基地、销售区域、竞争对手及市场地位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织物壁纸产品规格、参数及市场应用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织物壁纸销量（千平方米）、收入（百万美元）、价格（美元/平方米）及毛利率（2020-2025）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织物壁纸生产基地、销售区域、竞争对手及市场地位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织物壁纸产品规格、参数及市场应用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织物壁纸销量（千平方米）、收入（百万美元）、价格（美元/平方米）及毛利率（2020-2025）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织物壁纸生产基地、销售区域、竞争对手及市场地位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织物壁纸产品规格、参数及市场应用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织物壁纸销量（千平方米）、收入（百万美元）、价格（美元/平方米）及毛利率（2020-2025）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全球不同产品类型织物壁纸销量（2020-2025年）&amp;（千平方米）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114： 全球不同产品类型织物壁纸销量市场份额（2020-2025）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全球不同产品类型织物壁纸销量预测（2026-2031）&amp;（千平方米）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全球市场不同产品类型织物壁纸销量市场份额预测（2026-2031）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全球不同产品类型织物壁纸收入（2020-2025年）&amp;（百万美元）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全球不同产品类型织物壁纸收入市场份额（2020-2025）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全球不同产品类型织物壁纸收入预测（2026-2031）&amp;（百万美元）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全球不同产品类型织物壁纸收入市场份额预测（2026-2031）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全球不同应用织物壁纸销量（2020-2025年）&amp;（千平方米）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122： 全球不同应用织物壁纸销量市场份额（2020-2025）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全球不同应用织物壁纸销量预测（2026-2031）&amp;（千平方米）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124： 全球市场不同应用织物壁纸销量市场份额预测（2026-2031）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全球不同应用织物壁纸收入（2020-2025年）&amp;（百万美元）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全球不同应用织物壁纸收入市场份额（2020-2025）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全球不同应用织物壁纸收入预测（2026-2031）&amp;（百万美元）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全球不同应用织物壁纸收入市场份额预测（2026-2031）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织物壁纸上游原料供应商及联系方式列表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织物壁纸典型客户列表</w:t>
      </w:r>
      <w:r>
        <w:rPr>
          <w:rFonts w:hint="eastAsia"/>
        </w:rPr>
        <w:br/>
      </w:r>
      <w:r>
        <w:rPr>
          <w:rFonts w:hint="eastAsia"/>
        </w:rPr>
        <w:t>　　表 131： 织物壁纸主要销售模式及销售渠道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织物壁纸行业发展机遇及主要驱动因素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织物壁纸行业发展面临的风险</w:t>
      </w:r>
      <w:r>
        <w:rPr>
          <w:rFonts w:hint="eastAsia"/>
        </w:rPr>
        <w:br/>
      </w:r>
      <w:r>
        <w:rPr>
          <w:rFonts w:hint="eastAsia"/>
        </w:rPr>
        <w:t>　　表 134： 织物壁纸行业政策分析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织物壁纸产品图片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全球不同产品类型织物壁纸销售额2020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全球不同产品类型织物壁纸市场份额2024 &amp; 2031</w:t>
      </w:r>
      <w:r>
        <w:rPr>
          <w:rFonts w:hint="eastAsia"/>
        </w:rPr>
        <w:br/>
      </w:r>
      <w:r>
        <w:rPr>
          <w:rFonts w:hint="eastAsia"/>
        </w:rPr>
        <w:t>　　图 4： 棉布产品图片</w:t>
      </w:r>
      <w:r>
        <w:rPr>
          <w:rFonts w:hint="eastAsia"/>
        </w:rPr>
        <w:br/>
      </w:r>
      <w:r>
        <w:rPr>
          <w:rFonts w:hint="eastAsia"/>
        </w:rPr>
        <w:t>　　图 5： 亚麻产品图片</w:t>
      </w:r>
      <w:r>
        <w:rPr>
          <w:rFonts w:hint="eastAsia"/>
        </w:rPr>
        <w:br/>
      </w:r>
      <w:r>
        <w:rPr>
          <w:rFonts w:hint="eastAsia"/>
        </w:rPr>
        <w:t>　　图 6： 丝绸产品图片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全球不同应用织物壁纸市场份额2024 &amp; 2031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家用</w:t>
      </w:r>
      <w:r>
        <w:rPr>
          <w:rFonts w:hint="eastAsia"/>
        </w:rPr>
        <w:br/>
      </w:r>
      <w:r>
        <w:rPr>
          <w:rFonts w:hint="eastAsia"/>
        </w:rPr>
        <w:t>　　图 12： 全球织物壁纸产能、产量、产能利用率及发展趋势（2020-2031）&amp;（千平方米）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全球织物壁纸产量、需求量及发展趋势（2020-2031）&amp;（千平方米）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全球主要地区织物壁纸产量（2020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全球主要地区织物壁纸产量市场份额（2020-2031）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中国织物壁纸产能、产量、产能利用率及发展趋势（2020-2031）&amp;（千平方米）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中国织物壁纸产量、市场需求量及发展趋势（2020-2031）&amp;（千平方米）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全球织物壁纸市场销售额及增长率：（2020-2031）&amp;（百万美元）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全球市场织物壁纸市场规模：2020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全球市场织物壁纸销量及增长率（2020-2031）&amp;（千平方米）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21： 全球市场织物壁纸价格趋势（2020-2031）&amp;（美元/平方米）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22： 全球主要地区织物壁纸销售收入（2020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全球主要地区织物壁纸销售收入市场份额（2020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北美市场织物壁纸销量及增长率（2020-2031）&amp;（千平方米）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25： 北美市场织物壁纸收入及增长率（2020-2031）&amp;（百万美元）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欧洲市场织物壁纸销量及增长率（2020-2031）&amp;（千平方米）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27： 欧洲市场织物壁纸收入及增长率（2020-2031）&amp;（百万美元）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中国市场织物壁纸销量及增长率（2020-2031）&amp;（千平方米）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29： 中国市场织物壁纸收入及增长率（2020-2031）&amp;（百万美元）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日本市场织物壁纸销量及增长率（2020-2031）&amp;（千平方米）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31： 日本市场织物壁纸收入及增长率（2020-2031）&amp;（百万美元）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东南亚市场织物壁纸销量及增长率（2020-2031）&amp;（千平方米）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东南亚市场织物壁纸收入及增长率（2020-2031）&amp;（百万美元）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印度市场织物壁纸销量及增长率（2020-2031）&amp;（千平方米）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印度市场织物壁纸收入及增长率（2020-2031）&amp;（百万美元）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2024年全球市场主要厂商织物壁纸销量市场份额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2024年全球市场主要厂商织物壁纸收入市场份额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2024年中国市场主要厂商织物壁纸销量市场份额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2024年中国市场主要厂商织物壁纸收入市场份额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2024年全球前五大生产商织物壁纸市场份额</w:t>
      </w:r>
      <w:r>
        <w:rPr>
          <w:rFonts w:hint="eastAsia"/>
        </w:rPr>
        <w:br/>
      </w:r>
      <w:r>
        <w:rPr>
          <w:rFonts w:hint="eastAsia"/>
        </w:rPr>
        <w:t>　　图 41： 2024年全球织物壁纸第一梯队、第二梯队和第三梯队厂商及市场份额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全球不同产品类型织物壁纸价格走势（2020-2031）&amp;（美元/平方米）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全球不同应用织物壁纸价格走势（2020-2031）&amp;（美元/平方米）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织物壁纸产业链</w:t>
      </w:r>
      <w:r>
        <w:rPr>
          <w:rFonts w:hint="eastAsia"/>
        </w:rPr>
        <w:br/>
      </w:r>
      <w:r>
        <w:rPr>
          <w:rFonts w:hint="eastAsia"/>
        </w:rPr>
        <w:t>　　图 45： 织物壁纸中国企业SWOT分析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08cada5eb4cc8" w:history="1">
        <w:r>
          <w:rPr>
            <w:rStyle w:val="Hyperlink"/>
          </w:rPr>
          <w:t>全球与中国织物壁纸行业现状调研及前景趋势报告（2025-2031年）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908cada5eb4cc8" w:history="1">
        <w:r>
          <w:rPr>
            <w:rStyle w:val="Hyperlink"/>
          </w:rPr>
          <w:t>https://www.20087.com/5/00/ZhiWuBiZhiHangYeQianJingQuShi.html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热点：织物壁纸现有哪两种、织物壁纸的种类、2023最火壁纸图片高清、纸基织物壁纸、墙面织物主要有、植物壁纸小清新自然、织布类壁布、植物壁纸图片、贴壁纸时一般搭接宽度为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1cfbe7f964e42" w:history="1">
      <w:r>
        <w:rPr>
          <w:rStyle w:val="Hyperlink"/>
        </w:rPr>
        <w:t>全球与中国织物壁纸行业现状调研及前景趋势报告（2025-2031年）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ZhiWuBiZhiHangYeQianJingQuShi.html" TargetMode="External" Id="Rae908cada5eb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ZhiWuBiZhiHangYeQianJingQuShi.html" TargetMode="External" Id="R1d91cfbe7f96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2025-02-24T02:43:39Z</dcterms:created>
  <dcterms:modified xsi:type="dcterms:W3CDTF">2025-02-24T03:43:39Z</dcterms:modified>
  <dc:subject>全球与中国织物壁纸行业现状调研及前景趋势报告（2025-2031年）</dc:subject>
  <dc:title>全球与中国织物壁纸行业现状调研及前景趋势报告（2025-2031年）</dc:title>
  <cp:keywords>全球与中国织物壁纸行业现状调研及前景趋势报告（2025-2031年）</cp:keywords>
  <dc:description>全球与中国织物壁纸行业现状调研及前景趋势报告（2025-2031年）</dc:description>
</cp:coreProperties>
</file>