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237d6f64443b4" w:history="1">
              <w:r>
                <w:rPr>
                  <w:rStyle w:val="Hyperlink"/>
                </w:rPr>
                <w:t>2024-2030年中国跑步鞋市场研究与发展趋势分析报告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237d6f64443b4" w:history="1">
              <w:r>
                <w:rPr>
                  <w:rStyle w:val="Hyperlink"/>
                </w:rPr>
                <w:t>2024-2030年中国跑步鞋市场研究与发展趋势分析报告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237d6f64443b4" w:history="1">
                <w:r>
                  <w:rPr>
                    <w:rStyle w:val="Hyperlink"/>
                  </w:rPr>
                  <w:t>https://www.20087.com/5/20/PaoBuXieHangYeFaZhanQuShi.html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鞋是体育用品市场的重要组成部分，随着人们健康意识的提升和运动文化的普及，其市场需求持续旺盛。现代跑步鞋结合了人体工学、材料科学和设计美学，不仅提供了舒适的穿着体验，还具备优秀的缓震、支撑和透气性能。各大运动品牌通过赞助赛事、运动员合作和科技研发，不断推出创新产品，满足不同跑者的需求，包括速度训练、长距离跑和越野跑等。</w:t>
      </w:r>
      <w:r>
        <w:rPr>
          <w:rFonts w:hint="eastAsia"/>
        </w:rPr>
        <w:br/>
      </w:r>
      <w:r>
        <w:rPr>
          <w:rFonts w:hint="eastAsia"/>
        </w:rPr>
        <w:t>　　未来，跑步鞋的设计将更加注重个性化和功能性。3D打印技术和智能材料的应用将允许生产定制化鞋底，以匹配个人的脚型和跑步姿势，减少运动伤害。同时，集成传感器和数据分析的智能跑鞋将为用户提供实时的运动数据，包括步态分析、心率监测和能量消耗，促进科学训练和健康生活。此外，可持续材料和环保生产流程将成为跑步鞋行业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237d6f64443b4" w:history="1">
        <w:r>
          <w:rPr>
            <w:rStyle w:val="Hyperlink"/>
          </w:rPr>
          <w:t>2024-2030年中国跑步鞋市场研究与发展趋势分析报告</w:t>
        </w:r>
      </w:hyperlink>
      <w:r>
        <w:rPr>
          <w:rFonts w:hint="eastAsia"/>
        </w:rPr>
        <w:t>》基于深入的行业调研，对跑步鞋产业链进行了全面分析。报告详细探讨了跑步鞋市场规模、需求状况，以及价格动态，并深入解读了当前跑步鞋行业现状、市场前景及未来发展趋势。同时，报告聚焦于跑步鞋行业重点企业，剖析了竞争格局、市场集中度及品牌建设情况，并对跑步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跑步鞋行业界定</w:t>
      </w:r>
      <w:r>
        <w:rPr>
          <w:rFonts w:hint="eastAsia"/>
        </w:rPr>
        <w:br/>
      </w:r>
      <w:r>
        <w:rPr>
          <w:rFonts w:hint="eastAsia"/>
        </w:rPr>
        <w:t>　　第一节 跑步鞋行业定义</w:t>
      </w:r>
      <w:r>
        <w:rPr>
          <w:rFonts w:hint="eastAsia"/>
        </w:rPr>
        <w:br/>
      </w:r>
      <w:r>
        <w:rPr>
          <w:rFonts w:hint="eastAsia"/>
        </w:rPr>
        <w:t>　　第二节 跑步鞋行业特点分析</w:t>
      </w:r>
      <w:r>
        <w:rPr>
          <w:rFonts w:hint="eastAsia"/>
        </w:rPr>
        <w:br/>
      </w:r>
      <w:r>
        <w:rPr>
          <w:rFonts w:hint="eastAsia"/>
        </w:rPr>
        <w:t>　　第三节 跑步鞋产业链分析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2024年世界跑步鞋行业市场运行形势分析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2024年全球跑步鞋行业发展概况</w:t>
      </w:r>
      <w:r>
        <w:rPr>
          <w:rFonts w:hint="eastAsia"/>
        </w:rPr>
        <w:br/>
      </w:r>
      <w:r>
        <w:rPr>
          <w:rFonts w:hint="eastAsia"/>
        </w:rPr>
        <w:t>　　第二节 世界跑步鞋行业发展走势</w:t>
      </w:r>
      <w:r>
        <w:rPr>
          <w:rFonts w:hint="eastAsia"/>
        </w:rPr>
        <w:br/>
      </w:r>
      <w:r>
        <w:rPr>
          <w:rFonts w:hint="eastAsia"/>
        </w:rPr>
        <w:t>　　　　二、全球跑步鞋行业市场分布情况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三、全球跑步鞋行业发展趋势分析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全球跑步鞋行业重点国家和区域分析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2023-2024年中国跑步鞋行业发展环境分析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2024年跑步鞋行业技术发展现状及趋势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当前我国跑步鞋技术发展现状</w:t>
      </w:r>
      <w:r>
        <w:rPr>
          <w:rFonts w:hint="eastAsia"/>
        </w:rPr>
        <w:br/>
      </w:r>
      <w:r>
        <w:rPr>
          <w:rFonts w:hint="eastAsia"/>
        </w:rPr>
        <w:t>　　第二节 中外跑步鞋技术差距及产生差距的主要原因分析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提高我国跑步鞋技术的对策</w:t>
      </w:r>
      <w:r>
        <w:rPr>
          <w:rFonts w:hint="eastAsia"/>
        </w:rPr>
        <w:br/>
      </w:r>
      <w:r>
        <w:rPr>
          <w:rFonts w:hint="eastAsia"/>
        </w:rPr>
        <w:t>　　第四节 我国跑步鞋研发、设计发展趋势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中国跑步鞋发展现状调研</w:t>
      </w:r>
      <w:r>
        <w:rPr>
          <w:rFonts w:hint="eastAsia"/>
        </w:rPr>
        <w:br/>
      </w:r>
      <w:r>
        <w:rPr>
          <w:rFonts w:hint="eastAsia"/>
        </w:rPr>
        <w:t>　　第一节 中国跑步鞋市场现状分析</w:t>
      </w:r>
      <w:r>
        <w:rPr>
          <w:rFonts w:hint="eastAsia"/>
        </w:rPr>
        <w:br/>
      </w:r>
      <w:r>
        <w:rPr>
          <w:rFonts w:hint="eastAsia"/>
        </w:rPr>
        <w:t>　　第二节 中国跑步鞋产量分析及预测</w:t>
      </w:r>
      <w:r>
        <w:rPr>
          <w:rFonts w:hint="eastAsia"/>
        </w:rPr>
        <w:br/>
      </w:r>
      <w:r>
        <w:rPr>
          <w:rFonts w:hint="eastAsia"/>
        </w:rPr>
        <w:t>　　　　一、跑步鞋总体产能规模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三、2019-2024年中国跑步鞋产量统计</w:t>
      </w:r>
      <w:r>
        <w:rPr>
          <w:rFonts w:hint="eastAsia"/>
        </w:rPr>
        <w:br/>
      </w:r>
      <w:r>
        <w:rPr>
          <w:rFonts w:hint="eastAsia"/>
        </w:rPr>
        <w:t>　　　　二、跑步鞋生产区域分布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三、2024-2030年中国跑步鞋产量预测分析</w:t>
      </w:r>
      <w:r>
        <w:rPr>
          <w:rFonts w:hint="eastAsia"/>
        </w:rPr>
        <w:br/>
      </w:r>
      <w:r>
        <w:rPr>
          <w:rFonts w:hint="eastAsia"/>
        </w:rPr>
        <w:t>　　第三节 中国跑步鞋市场需求分析及预测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二、2019-2024年中国跑步鞋市场需求量统计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三、2024-2030年中国跑步鞋市场需求量预测分析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2019-2024年中国跑步鞋行业进出口情况分析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二、2019-2024年中国跑步鞋行业出口分析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2024-2030年中国跑步鞋行业进出口情况预测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一、2024-2030年中国跑步鞋行业进口预测分析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二、2024-2030年中国跑步鞋行业出口预测分析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影响跑步鞋行业进出口变化的主要原因分析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2019-2024年中国跑步鞋行业重点地区调研分析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一、中国跑步鞋行业重点区域市场结构调研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二、**地区跑步鞋市场调研分析</w:t>
      </w:r>
      <w:r>
        <w:rPr>
          <w:rFonts w:hint="eastAsia"/>
        </w:rPr>
        <w:br/>
      </w:r>
      <w:r>
        <w:rPr>
          <w:rFonts w:hint="eastAsia"/>
        </w:rPr>
        <w:t>　　　　三、**地区跑步鞋市场调研分析</w:t>
      </w:r>
      <w:r>
        <w:rPr>
          <w:rFonts w:hint="eastAsia"/>
        </w:rPr>
        <w:br/>
      </w:r>
      <w:r>
        <w:rPr>
          <w:rFonts w:hint="eastAsia"/>
        </w:rPr>
        <w:t>　　　　四、**地区跑步鞋市场调研分析</w:t>
      </w:r>
      <w:r>
        <w:rPr>
          <w:rFonts w:hint="eastAsia"/>
        </w:rPr>
        <w:br/>
      </w:r>
      <w:r>
        <w:rPr>
          <w:rFonts w:hint="eastAsia"/>
        </w:rPr>
        <w:t>　　　　五、**地区跑步鞋市场调研分析</w:t>
      </w:r>
      <w:r>
        <w:rPr>
          <w:rFonts w:hint="eastAsia"/>
        </w:rPr>
        <w:br/>
      </w:r>
      <w:r>
        <w:rPr>
          <w:rFonts w:hint="eastAsia"/>
        </w:rPr>
        <w:t>　　　　六、**地区跑步鞋市场调研分析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跑步鞋行业竞争格局分析</w:t>
      </w:r>
      <w:r>
        <w:rPr>
          <w:rFonts w:hint="eastAsia"/>
        </w:rPr>
        <w:br/>
      </w:r>
      <w:r>
        <w:rPr>
          <w:rFonts w:hint="eastAsia"/>
        </w:rPr>
        <w:t>　　第一节 跑步鞋行业集中度分析</w:t>
      </w:r>
      <w:r>
        <w:rPr>
          <w:rFonts w:hint="eastAsia"/>
        </w:rPr>
        <w:br/>
      </w:r>
      <w:r>
        <w:rPr>
          <w:rFonts w:hint="eastAsia"/>
        </w:rPr>
        <w:t>　　　　一、跑步鞋市场集中度分析</w:t>
      </w:r>
      <w:r>
        <w:rPr>
          <w:rFonts w:hint="eastAsia"/>
        </w:rPr>
        <w:br/>
      </w:r>
      <w:r>
        <w:rPr>
          <w:rFonts w:hint="eastAsia"/>
        </w:rPr>
        <w:t>　　　　二、跑步鞋企业集中度分析</w:t>
      </w:r>
      <w:r>
        <w:rPr>
          <w:rFonts w:hint="eastAsia"/>
        </w:rPr>
        <w:br/>
      </w:r>
      <w:r>
        <w:rPr>
          <w:rFonts w:hint="eastAsia"/>
        </w:rPr>
        <w:t>　　　　三、跑步鞋区域集中度分析</w:t>
      </w:r>
      <w:r>
        <w:rPr>
          <w:rFonts w:hint="eastAsia"/>
        </w:rPr>
        <w:br/>
      </w:r>
      <w:r>
        <w:rPr>
          <w:rFonts w:hint="eastAsia"/>
        </w:rPr>
        <w:t>　　第二节 跑步鞋行业主要企业竞争力分析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跑步鞋行业竞争格局分析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一、2024年跑步鞋行业竞争分析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二、2024年中外跑步鞋产品竞争分析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三、2019-2024年我国跑步鞋市场竞争分析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四、2024-2030年国内主要跑步鞋企业动向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跑步鞋重点企业（一）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跑步鞋重点企业（二）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跑步鞋重点企业（三）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跑步鞋重点企业（四）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跑步鞋重点企业（五）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跑步鞋重点企业（六）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提高跑步鞋企业竞争力的策略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一、提高中国跑步鞋企业核心竞争力的对策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二、跑步鞋企业提升竞争力的主要方向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三、影响跑步鞋企业核心竞争力的因素及提升途径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四、提高跑步鞋企业竞争力的策略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对我国跑步鞋品牌的战略思考</w:t>
      </w:r>
      <w:r>
        <w:rPr>
          <w:rFonts w:hint="eastAsia"/>
        </w:rPr>
        <w:br/>
      </w:r>
      <w:r>
        <w:rPr>
          <w:rFonts w:hint="eastAsia"/>
        </w:rPr>
        <w:t>　　　　一、跑步鞋实施品牌战略的意义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二、跑步鞋企业品牌的现状分析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三、我国跑步鞋企业的品牌战略</w:t>
      </w:r>
      <w:r>
        <w:rPr>
          <w:rFonts w:hint="eastAsia"/>
        </w:rPr>
        <w:br/>
      </w:r>
      <w:r>
        <w:rPr>
          <w:rFonts w:hint="eastAsia"/>
        </w:rPr>
        <w:t>　　　　四、跑步鞋品牌战略管理的策略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2024-2030年中国跑步鞋行业前景与风险预测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2024年中国跑步鞋市场前景分析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2024-2030年中国跑步鞋发展趋势预测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2024-2030年中国跑步鞋行业投资特性分析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一、2024-2030年中国跑步鞋行业进入壁垒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二、2024-2030年中国跑步鞋行业盈利模式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三、2024-2030年中国跑步鞋行业盈利因素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2024-2030年中国跑步鞋行业投资机会分析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一、2024-2030年中国跑步鞋细分市场投资机会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二、2024-2030年中国跑步鞋行业区域市场投资潜力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2024-2030年中国跑步鞋行业投资风险分析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一、2024-2030年中国跑步鞋行业市场竞争风险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二、2024-2030年中国跑步鞋行业技术风险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三、2024-2030年中国跑步鞋行业政策风险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四、2024-2030年中国跑步鞋行业进入退出风险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跑步鞋行业研究结论</w:t>
      </w:r>
      <w:r>
        <w:rPr>
          <w:rFonts w:hint="eastAsia"/>
        </w:rPr>
        <w:br/>
      </w:r>
      <w:r>
        <w:rPr>
          <w:rFonts w:hint="eastAsia"/>
        </w:rPr>
        <w:t>　　第二节 跑步鞋行业投资价值评估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跑步鞋行业投资建议</w:t>
      </w:r>
      <w:r>
        <w:rPr>
          <w:rFonts w:hint="eastAsia"/>
        </w:rPr>
        <w:br/>
      </w:r>
      <w:r>
        <w:rPr>
          <w:rFonts w:hint="eastAsia"/>
        </w:rPr>
        <w:t>　　　　一、跑步鞋行业投资策略建议</w:t>
      </w:r>
      <w:r>
        <w:rPr>
          <w:rFonts w:hint="eastAsia"/>
        </w:rPr>
        <w:br/>
      </w:r>
      <w:r>
        <w:rPr>
          <w:rFonts w:hint="eastAsia"/>
        </w:rPr>
        <w:t>　　　　二、跑步鞋行业投资方向建议</w:t>
      </w:r>
      <w:r>
        <w:rPr>
          <w:rFonts w:hint="eastAsia"/>
        </w:rPr>
        <w:br/>
      </w:r>
      <w:r>
        <w:rPr>
          <w:rFonts w:hint="eastAsia"/>
        </w:rPr>
        <w:t>　　　　三、跑步鞋行业投资方式建议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跑步鞋行业历程</w:t>
      </w:r>
      <w:r>
        <w:rPr>
          <w:rFonts w:hint="eastAsia"/>
        </w:rPr>
        <w:br/>
      </w:r>
      <w:r>
        <w:rPr>
          <w:rFonts w:hint="eastAsia"/>
        </w:rPr>
        <w:t>　　图表 跑步鞋行业生命周期</w:t>
      </w:r>
      <w:r>
        <w:rPr>
          <w:rFonts w:hint="eastAsia"/>
        </w:rPr>
        <w:br/>
      </w:r>
      <w:r>
        <w:rPr>
          <w:rFonts w:hint="eastAsia"/>
        </w:rPr>
        <w:t>　　图表 跑步鞋行业产业链分析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2019-2024年跑步鞋行业市场容量分析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2024年中国跑步鞋行业需求领域分布格局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2019-2024年中国跑步鞋出口数量分析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2024年中国跑步鞋进口国家及地区分析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2024年中国跑步鞋出口国家及地区分析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跑步鞋企业信息</w:t>
      </w:r>
      <w:r>
        <w:rPr>
          <w:rFonts w:hint="eastAsia"/>
        </w:rPr>
        <w:br/>
      </w:r>
      <w:r>
        <w:rPr>
          <w:rFonts w:hint="eastAsia"/>
        </w:rPr>
        <w:t>　　图表 跑步鞋企业经营情况分析</w:t>
      </w:r>
      <w:r>
        <w:rPr>
          <w:rFonts w:hint="eastAsia"/>
        </w:rPr>
        <w:br/>
      </w:r>
      <w:r>
        <w:rPr>
          <w:rFonts w:hint="eastAsia"/>
        </w:rPr>
        <w:t>　　图表 跑步鞋重点企业（三）主要经济指标情况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2024-2030年中国跑步鞋行业产量预测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2024-2030年中国跑步鞋市场需求量预测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2024-2030年中国跑步鞋行业供需平衡预测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2024-2030年中国跑步鞋行业市场规模预测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2024-2030年中国跑步鞋市场前景分析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2024-2030年中国跑步鞋发展趋势预测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237d6f64443b4" w:history="1">
        <w:r>
          <w:rPr>
            <w:rStyle w:val="Hyperlink"/>
          </w:rPr>
          <w:t>2024-2030年中国跑步鞋市场研究与发展趋势分析报告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237d6f64443b4" w:history="1">
        <w:r>
          <w:rPr>
            <w:rStyle w:val="Hyperlink"/>
          </w:rPr>
          <w:t>https://www.20087.com/5/20/PaoBuXieHangYeFaZhanQuShi.html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5a64220c4243" w:history="1">
      <w:r>
        <w:rPr>
          <w:rStyle w:val="Hyperlink"/>
        </w:rPr>
        <w:t>2024-2030年中国跑步鞋市场研究与发展趋势分析报告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aoBuXieHangYeFaZhanQuShi.html" TargetMode="External" Id="R827237d6f64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aoBuXieHangYeFaZhanQuShi.html" TargetMode="External" Id="Raaf15a64220c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2024-01-18T06:45:00Z</dcterms:created>
  <dcterms:modified xsi:type="dcterms:W3CDTF">2024-01-18T07:45:00Z</dcterms:modified>
  <dc:subject>2024-2030年中国跑步鞋市场研究与发展趋势分析报告</dc:subject>
  <dc:title>2024-2030年中国跑步鞋市场研究与发展趋势分析报告</dc:title>
  <cp:keywords>2024-2030年中国跑步鞋市场研究与发展趋势分析报告</cp:keywords>
  <dc:description>2024-2030年中国跑步鞋市场研究与发展趋势分析报告</dc:description>
</cp:coreProperties>
</file>