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a2074678741e8" w:history="1">
              <w:r>
                <w:rPr>
                  <w:rStyle w:val="Hyperlink"/>
                </w:rPr>
                <w:t>中国男式正装鞋行业市场现状调研及发展前景分析报告（2023-2029年）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a2074678741e8" w:history="1">
              <w:r>
                <w:rPr>
                  <w:rStyle w:val="Hyperlink"/>
                </w:rPr>
                <w:t>中国男式正装鞋行业市场现状调研及发展前景分析报告（2023-2029年）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a2074678741e8" w:history="1">
                <w:r>
                  <w:rPr>
                    <w:rStyle w:val="Hyperlink"/>
                  </w:rPr>
                  <w:t>https://www.20087.com/5/A0/NanShiZhengZhuangXieShiChangQianJing.html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正装鞋是一种用于正式场合穿着的鞋类，因其具有优雅的设计和舒适的穿着体验而受到市场的欢迎。随着时尚潮流的变化和消费者对品质要求的提升，男式正装鞋的设计和功能不断优化，不仅提高了其外观美感和舒适度，还增强了其在不同穿着环境中的适用性。近年来，随着新材料和制造技术的进步，男式正装鞋的生产更加注重环保和可持续性，减少了对环境的影响。通过采用更先进的制造工艺和材料优化，男式正装鞋的性能和品质不断提高，满足了市场对高品质鞋类产品的需求。此外，随着个性化定制服务的兴起，男式正装鞋的生产更加注重用户体验和个性化需求。</w:t>
      </w:r>
      <w:r>
        <w:rPr>
          <w:rFonts w:hint="eastAsia"/>
        </w:rPr>
        <w:br/>
      </w:r>
      <w:r>
        <w:rPr>
          <w:rFonts w:hint="eastAsia"/>
        </w:rPr>
        <w:t>　　未来，男式正装鞋的发展将更加注重个性化和智能化。通过集成先进的设计技术和智能控制系统，男式正装鞋将能够提供更加丰富的款式选择和更高的舒适度，满足不同消费者的个性化需求。同时，随着新材料技术的应用，男式正装鞋将采用更多环保和高性能材料，进一步提升其在不同穿着环境中的适应性和环保性能。然而，如何在保证产品质量的同时降低成本，以及如何应对不同应用场景的特殊需求，将是男式正装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a2074678741e8" w:history="1">
        <w:r>
          <w:rPr>
            <w:rStyle w:val="Hyperlink"/>
          </w:rPr>
          <w:t>中国男式正装鞋行业市场现状调研及发展前景分析报告（2023-2029年）</w:t>
        </w:r>
      </w:hyperlink>
      <w:r>
        <w:rPr>
          <w:rFonts w:hint="eastAsia"/>
        </w:rPr>
        <w:t>》内容包括：男式正装鞋行业发展环境分析、男式正装鞋市场规模及预测、男式正装鞋行业重点地区市场规模分析、男式正装鞋行业供需状况调研、男式正装鞋市场价格行情趋势分析预测、男式正装鞋行业进出口状况及前景预测、男式正装鞋行业技术及发展方向、男式正装鞋行业重点企业经营情况分析、男式正装鞋行业SWOT分析及男式正装鞋行业投资策略，数据来自国家权威机构、男式正装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男式正装鞋产业市场概述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2022-2023年全球男式正装鞋市场现状及发展趋势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全球男式正装鞋市场现状及发展趋势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一、全球男式正装鞋产业发展阶段</w:t>
      </w:r>
      <w:r>
        <w:rPr>
          <w:rFonts w:hint="eastAsia"/>
        </w:rPr>
        <w:br/>
      </w:r>
      <w:r>
        <w:rPr>
          <w:rFonts w:hint="eastAsia"/>
        </w:rPr>
        <w:t>　　　　二、全球男式正装鞋产业竞争现状</w:t>
      </w:r>
      <w:r>
        <w:rPr>
          <w:rFonts w:hint="eastAsia"/>
        </w:rPr>
        <w:br/>
      </w:r>
      <w:r>
        <w:rPr>
          <w:rFonts w:hint="eastAsia"/>
        </w:rPr>
        <w:t>　　　　三、全球男式正装鞋产业投资状况</w:t>
      </w:r>
      <w:r>
        <w:rPr>
          <w:rFonts w:hint="eastAsia"/>
        </w:rPr>
        <w:br/>
      </w:r>
      <w:r>
        <w:rPr>
          <w:rFonts w:hint="eastAsia"/>
        </w:rPr>
        <w:t>　　　　四、全球男式正装鞋产业市场发展趋势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全球主要国家地区男式正装鞋产业现状及产业转移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全球男式正装鞋市场经营模式现状及发展趋势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2022-2023年中国男式正装鞋产业链发展状况分析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2022-2023年中国男式正装鞋产业发展分析</w:t>
      </w:r>
      <w:r>
        <w:rPr>
          <w:rFonts w:hint="eastAsia"/>
        </w:rPr>
        <w:br/>
      </w:r>
      <w:r>
        <w:rPr>
          <w:rFonts w:hint="eastAsia"/>
        </w:rPr>
        <w:t>　　第一节 中国男式正装鞋产业发展现状</w:t>
      </w:r>
      <w:r>
        <w:rPr>
          <w:rFonts w:hint="eastAsia"/>
        </w:rPr>
        <w:br/>
      </w:r>
      <w:r>
        <w:rPr>
          <w:rFonts w:hint="eastAsia"/>
        </w:rPr>
        <w:t>　　第二节 中国男式正装鞋产业经济运行现状</w:t>
      </w:r>
      <w:r>
        <w:rPr>
          <w:rFonts w:hint="eastAsia"/>
        </w:rPr>
        <w:br/>
      </w:r>
      <w:r>
        <w:rPr>
          <w:rFonts w:hint="eastAsia"/>
        </w:rPr>
        <w:t>　　第三节 中国男式正装鞋产业存在的问题及发展障碍分析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中国男式正装鞋产业发展趋势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2018-2023年中国男式正装鞋市场现状及发展趋势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中国男式正装鞋市场供给状况</w:t>
      </w:r>
      <w:r>
        <w:rPr>
          <w:rFonts w:hint="eastAsia"/>
        </w:rPr>
        <w:br/>
      </w:r>
      <w:r>
        <w:rPr>
          <w:rFonts w:hint="eastAsia"/>
        </w:rPr>
        <w:t>　　第二节 中国男式正装鞋市场需求状况</w:t>
      </w:r>
      <w:r>
        <w:rPr>
          <w:rFonts w:hint="eastAsia"/>
        </w:rPr>
        <w:br/>
      </w:r>
      <w:r>
        <w:rPr>
          <w:rFonts w:hint="eastAsia"/>
        </w:rPr>
        <w:t>　　第三节 中国男式正装鞋市场存在的问题及障碍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中国男式正装鞋市场发展潜力及发展趋势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2022-2023年中国男式正装鞋产业基本竞争战略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2022-2023年中国男式正装鞋产业市场竞争策略分析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男式正装鞋产业市场五种竞争动力模式结构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男式正装鞋产业市场核心竞争力的塑造要素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2022-2023年中国男式正装鞋产业市场营销策略竞争分析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男式正装鞋行业重点企业发展调研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男式正装鞋重点企业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三、男式正装鞋企业经营情况分析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2023-2029年中国男式正装鞋产业市场发展预测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中国男式正装鞋产业发展环境预测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中国男式正装鞋产业发展预测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中国男式正装鞋市场发展预测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一、2023-2029年中国男式正装鞋市场需求预测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二、2023-2029年中国男式正装鞋市场结构预测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三、2023-2029年中国男式正装鞋市场集中度预测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四、2023-2029年中国男式正装鞋市场供给预测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五、2023-2029年中国男式正装鞋市场价格预测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中国男式正装鞋产业市场投资机会与风险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中国男式正装鞋产业市场投资优势分析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中国男式正装鞋产业市场投资劣势分析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中国男式正装鞋产业市场投资机会分析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中国男式正装鞋产业市场投资风险分析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中国男式正装鞋产业市场竞争策略建议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中国男式正装鞋产业竞争战略建议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(中.智.林)中国男式正装鞋产业竞争策略建议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a2074678741e8" w:history="1">
        <w:r>
          <w:rPr>
            <w:rStyle w:val="Hyperlink"/>
          </w:rPr>
          <w:t>中国男式正装鞋行业市场现状调研及发展前景分析报告（2023-2029年）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a2074678741e8" w:history="1">
        <w:r>
          <w:rPr>
            <w:rStyle w:val="Hyperlink"/>
          </w:rPr>
          <w:t>https://www.20087.com/5/A0/NanShiZhengZhuangXieShiChangQianJing.html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9dc1384fa43c6" w:history="1">
      <w:r>
        <w:rPr>
          <w:rStyle w:val="Hyperlink"/>
        </w:rPr>
        <w:t>中国男式正装鞋行业市场现状调研及发展前景分析报告（2023-2029年）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NanShiZhengZhuangXieShiChangQianJing.html" TargetMode="External" Id="R987a20746787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NanShiZhengZhuangXieShiChangQianJing.html" TargetMode="External" Id="R7279dc1384f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2023-02-04T04:45:00Z</dcterms:created>
  <dcterms:modified xsi:type="dcterms:W3CDTF">2023-02-04T05:45:00Z</dcterms:modified>
  <dc:subject>中国男式正装鞋行业市场现状调研及发展前景分析报告（2023-2029年）</dc:subject>
  <dc:title>中国男式正装鞋行业市场现状调研及发展前景分析报告（2023-2029年）</dc:title>
  <cp:keywords>中国男式正装鞋行业市场现状调研及发展前景分析报告（2023-2029年）</cp:keywords>
  <dc:description>中国男式正装鞋行业市场现状调研及发展前景分析报告（2023-2029年）</dc:description>
</cp:coreProperties>
</file>