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f4d7e5784c5a" w:history="1">
              <w:r>
                <w:rPr>
                  <w:rStyle w:val="Hyperlink"/>
                </w:rPr>
                <w:t>2026-2032年中国纺织染料市场现状与发展前景分析报告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f4d7e5784c5a" w:history="1">
              <w:r>
                <w:rPr>
                  <w:rStyle w:val="Hyperlink"/>
                </w:rPr>
                <w:t>2026-2032年中国纺织染料市场现状与发展前景分析报告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df4d7e5784c5a" w:history="1">
                <w:r>
                  <w:rPr>
                    <w:rStyle w:val="Hyperlink"/>
                  </w:rPr>
                  <w:t>https://www.20087.com/6/90/FangZhiRanLiaoFaZhanQianJing.html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料是赋予纤维色彩的关键化学品，涵盖活性染料、分散染料、酸性染料及还原染料等类型，需匹配棉、涤纶、尼龙等不同纤维的染色工艺。当前行业在提升色牢度、鲜艳度与匀染性的同时，面临日益严格的环保法规压力，尤其针对偶氮染料、重金属及高盐废水排放。主流企业加速淘汰禁用芳香胺类中间体，推广低盐、高固着率活性染料及超临界CO₂无水染色技术。然而，中小印染厂仍依赖传统高污染工艺，存在废水处理不达标、色差控制不稳定等问题，制约产业链绿色转型。</w:t>
      </w:r>
      <w:r>
        <w:rPr>
          <w:rFonts w:hint="eastAsia"/>
        </w:rPr>
        <w:br/>
      </w:r>
      <w:r>
        <w:rPr>
          <w:rFonts w:hint="eastAsia"/>
        </w:rPr>
        <w:t>　　未来，纺织染料将向生物基合成、数字染色与闭环循环方向突破。微生物发酵法生产靛蓝、蒽醌类染料显著降低环境足迹；数字印花专用染料支持按需喷墨，减少废液90%以上。在材料端，智能响应型染料（如温变、光变）拓展功能性纺织品应用；纳米载体提升染料利用率与渗透深度。此外，染料-纤维一体化设计（如原液着色）从源头削减染整环节。长远看，纺织染料将从“色彩赋予剂”升级为“可持续时尚使能技术”，在循环经济与碳中和纺织体系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f4d7e5784c5a" w:history="1">
        <w:r>
          <w:rPr>
            <w:rStyle w:val="Hyperlink"/>
          </w:rPr>
          <w:t>2026-2032年中国纺织染料市场现状与发展前景分析报告</w:t>
        </w:r>
      </w:hyperlink>
      <w:r>
        <w:rPr>
          <w:rFonts w:hint="eastAsia"/>
        </w:rPr>
        <w:t>》基于统计局、相关行业协会及科研机构的详实数据，系统分析了纺织染料市场的规模现状、需求特征及价格走势。报告客观评估了纺织染料行业技术水平及未来发展方向，对市场前景做出科学预测，并重点分析了纺织染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中国不同产品类型纺织染料增长趋势2021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分散染料</w:t>
      </w:r>
      <w:r>
        <w:rPr>
          <w:rFonts w:hint="eastAsia"/>
        </w:rPr>
        <w:br/>
      </w:r>
      <w:r>
        <w:rPr>
          <w:rFonts w:hint="eastAsia"/>
        </w:rPr>
        <w:t>　　　　1.2.3 活性染料</w:t>
      </w:r>
      <w:r>
        <w:rPr>
          <w:rFonts w:hint="eastAsia"/>
        </w:rPr>
        <w:br/>
      </w:r>
      <w:r>
        <w:rPr>
          <w:rFonts w:hint="eastAsia"/>
        </w:rPr>
        <w:t>　　　　1.2.4 硫化染料</w:t>
      </w:r>
      <w:r>
        <w:rPr>
          <w:rFonts w:hint="eastAsia"/>
        </w:rPr>
        <w:br/>
      </w:r>
      <w:r>
        <w:rPr>
          <w:rFonts w:hint="eastAsia"/>
        </w:rPr>
        <w:t>　　　　1.2.5 还原染料</w:t>
      </w:r>
      <w:r>
        <w:rPr>
          <w:rFonts w:hint="eastAsia"/>
        </w:rPr>
        <w:br/>
      </w:r>
      <w:r>
        <w:rPr>
          <w:rFonts w:hint="eastAsia"/>
        </w:rPr>
        <w:t>　　　　1.2.6 酸性染料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从不同应用，纺织染料主要包括如下几个方面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中国不同应用纺织染料增长趋势2021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聚酯纤维、醋酸纤维素纤维等。</w:t>
      </w:r>
      <w:r>
        <w:rPr>
          <w:rFonts w:hint="eastAsia"/>
        </w:rPr>
        <w:br/>
      </w:r>
      <w:r>
        <w:rPr>
          <w:rFonts w:hint="eastAsia"/>
        </w:rPr>
        <w:t>　　　　1.3.3 棉纺织品</w:t>
      </w:r>
      <w:r>
        <w:rPr>
          <w:rFonts w:hint="eastAsia"/>
        </w:rPr>
        <w:br/>
      </w:r>
      <w:r>
        <w:rPr>
          <w:rFonts w:hint="eastAsia"/>
        </w:rPr>
        <w:t>　　　　1.3.4 羊毛、丝绸、聚氨酯纤维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中国纺织染料发展现状及未来趋势（2021-2032）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中国市场纺织染料收入及增长率（2021-2032）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中国市场纺织染料销量及增长率（2021-2032）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中国市场主要纺织染料厂商分析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中国市场主要厂商纺织染料销量及市场占有率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中国市场主要厂商纺织染料销量（2021-2026）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中国市场主要厂商纺织染料收入及市场占有率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中国市场主要厂商纺织染料收入（2021-2026）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中国市场主要厂商纺织染料收入市场份额（2021-2026）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2025年中国市场主要厂商纺织染料收入排名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中国市场主要厂商纺织染料价格（2021-2026）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中国市场主要厂商纺织染料总部及产地分布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中国市场主要厂商成立时间及纺织染料商业化日期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中国市场主要厂商纺织染料产品类型及应用</w:t>
      </w:r>
      <w:r>
        <w:rPr>
          <w:rFonts w:hint="eastAsia"/>
        </w:rPr>
        <w:br/>
      </w:r>
      <w:r>
        <w:rPr>
          <w:rFonts w:hint="eastAsia"/>
        </w:rPr>
        <w:t>　　2.7 纺织染料行业集中度、竞争程度分析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纺织染料行业集中度分析：2025年中国Top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中国市场纺织染料第一梯队、第二梯队和第三梯队厂商（品牌）及2025年市场份额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不同产品类型纺织染料分析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中国市场不同产品类型纺织染料销量（2021-2032）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中国市场不同产品类型纺织染料销量预测（2027-2032）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中国市场不同产品类型纺织染料规模（2021-2032）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中国市场不同产品类型纺织染料规模及市场份额（2021-2026）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中国市场不同产品类型纺织染料规模预测（2027-2032）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中国市场不同产品类型纺织染料价格走势（2021-2032）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不同应用纺织染料分析</w:t>
      </w:r>
      <w:r>
        <w:rPr>
          <w:rFonts w:hint="eastAsia"/>
        </w:rPr>
        <w:br/>
      </w:r>
      <w:r>
        <w:rPr>
          <w:rFonts w:hint="eastAsia"/>
        </w:rPr>
        <w:t>　　5.1 中国市场不同应用纺织染料销量（2021-2032）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中国市场不同应用纺织染料销量预测（2027-2032）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中国市场不同应用纺织染料规模（2021-2032）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中国市场不同应用纺织染料规模及市场份额（2021-2026）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中国市场不同应用纺织染料规模预测（2027-2032）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中国市场不同应用纺织染料价格走势（2021-2032）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纺织染料行业发展分析---发展趋势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纺织染料行业发展分析---厂商壁垒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纺织染料行业发展分析---驱动因素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纺织染料行业发展分析---制约因素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纺织染料中国企业SWOT分析</w:t>
      </w:r>
      <w:r>
        <w:rPr>
          <w:rFonts w:hint="eastAsia"/>
        </w:rPr>
        <w:br/>
      </w:r>
      <w:r>
        <w:rPr>
          <w:rFonts w:hint="eastAsia"/>
        </w:rPr>
        <w:t>　　6.6 纺织染料行业发展分析---行业政策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纺织染料行业产业链简介</w:t>
      </w:r>
      <w:r>
        <w:rPr>
          <w:rFonts w:hint="eastAsia"/>
        </w:rPr>
        <w:br/>
      </w:r>
      <w:r>
        <w:rPr>
          <w:rFonts w:hint="eastAsia"/>
        </w:rPr>
        <w:t>　　7.2 纺织染料产业链分析-上游</w:t>
      </w:r>
      <w:r>
        <w:rPr>
          <w:rFonts w:hint="eastAsia"/>
        </w:rPr>
        <w:br/>
      </w:r>
      <w:r>
        <w:rPr>
          <w:rFonts w:hint="eastAsia"/>
        </w:rPr>
        <w:t>　　7.3 纺织染料产业链分析-中游</w:t>
      </w:r>
      <w:r>
        <w:rPr>
          <w:rFonts w:hint="eastAsia"/>
        </w:rPr>
        <w:br/>
      </w:r>
      <w:r>
        <w:rPr>
          <w:rFonts w:hint="eastAsia"/>
        </w:rPr>
        <w:t>　　7.4 纺织染料产业链分析-下游</w:t>
      </w:r>
      <w:r>
        <w:rPr>
          <w:rFonts w:hint="eastAsia"/>
        </w:rPr>
        <w:br/>
      </w:r>
      <w:r>
        <w:rPr>
          <w:rFonts w:hint="eastAsia"/>
        </w:rPr>
        <w:t>　　7.5 纺织染料行业采购模式</w:t>
      </w:r>
      <w:r>
        <w:rPr>
          <w:rFonts w:hint="eastAsia"/>
        </w:rPr>
        <w:br/>
      </w:r>
      <w:r>
        <w:rPr>
          <w:rFonts w:hint="eastAsia"/>
        </w:rPr>
        <w:t>　　7.6 纺织染料行业生产模式</w:t>
      </w:r>
      <w:r>
        <w:rPr>
          <w:rFonts w:hint="eastAsia"/>
        </w:rPr>
        <w:br/>
      </w:r>
      <w:r>
        <w:rPr>
          <w:rFonts w:hint="eastAsia"/>
        </w:rPr>
        <w:t>　　7.7 纺织染料行业销售模式及销售渠道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中国本土纺织染料产能、产量分析</w:t>
      </w:r>
      <w:r>
        <w:rPr>
          <w:rFonts w:hint="eastAsia"/>
        </w:rPr>
        <w:br/>
      </w:r>
      <w:r>
        <w:rPr>
          <w:rFonts w:hint="eastAsia"/>
        </w:rPr>
        <w:t>　　8.1 中国纺织染料供需现状及预测（2021-2032）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中国纺织染料进出口分析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中国市场纺织染料主要进口来源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中国市场主要厂商纺织染料收入份额（2021-2026）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2025年中国主要生产商纺织染料收入排名（万元）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中国市场主要厂商纺织染料价格（2021-2026）&amp;（元/吨）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中国市场主要厂商纺织染料总部及产地分布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中国市场主要厂商成立时间及纺织染料商业化日期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中国市场主要厂商纺织染料产品类型及应用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纺织染料生产基地、总部、竞争对手及市场地位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中国市场不同产品类型纺织染料销量预测（2027-2032）&amp;（千吨）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中国市场不同产品类型纺织染料销量市场份额预测（2027-2032）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中国市场不同产品类型纺织染料规模（2021-2026）&amp;（万元）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中国市场不同产品类型纺织染料规模市场份额（2021-2026）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中国市场不同产品类型纺织染料规模预测（2027-2032）&amp;（万元）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中国市场不同产品类型纺织染料规模市场份额预测（2027-2032）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中国市场不同应用纺织染料销量预测（2027-2032）&amp;（千吨）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中国市场不同应用纺织染料销量市场份额预测（2027-2032）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中国市场不同应用纺织染料规模（2021-2026）&amp;（万元）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中国市场不同应用纺织染料规模市场份额（2021-2026）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中国市场不同应用纺织染料规模预测（2027-2032）&amp;（万元）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中国市场不同应用纺织染料规模市场份额预测（2027-2032）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纺织染料行业发展分析---发展趋势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纺织染料行业发展分析---厂商壁垒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纺织染料行业发展分析---驱动因素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纺织染料行业发展分析---制约因素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纺织染料行业相关重点政策一览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纺织染料行业供应链分析</w:t>
      </w:r>
      <w:r>
        <w:rPr>
          <w:rFonts w:hint="eastAsia"/>
        </w:rPr>
        <w:br/>
      </w:r>
      <w:r>
        <w:rPr>
          <w:rFonts w:hint="eastAsia"/>
        </w:rPr>
        <w:t>　　表 161： 纺织染料上游原料供应商</w:t>
      </w:r>
      <w:r>
        <w:rPr>
          <w:rFonts w:hint="eastAsia"/>
        </w:rPr>
        <w:br/>
      </w:r>
      <w:r>
        <w:rPr>
          <w:rFonts w:hint="eastAsia"/>
        </w:rPr>
        <w:t>　　表 162： 纺织染料行业主要下游客户</w:t>
      </w:r>
      <w:r>
        <w:rPr>
          <w:rFonts w:hint="eastAsia"/>
        </w:rPr>
        <w:br/>
      </w:r>
      <w:r>
        <w:rPr>
          <w:rFonts w:hint="eastAsia"/>
        </w:rPr>
        <w:t>　　表 163： 纺织染料典型经销商</w:t>
      </w:r>
      <w:r>
        <w:rPr>
          <w:rFonts w:hint="eastAsia"/>
        </w:rPr>
        <w:br/>
      </w:r>
      <w:r>
        <w:rPr>
          <w:rFonts w:hint="eastAsia"/>
        </w:rPr>
        <w:t>　　表 164： 中国纺织染料产量、销量、进口量及出口量（2021-2026）&amp;（千吨）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中国纺织染料产量、销量、进口量及出口量预测（2027-2032）&amp;（千吨）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中国市场纺织染料主要进口来源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中国市场纺织染料主要出口目的地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纺织染料产品图片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中国不同产品类型纺织染料市场规模市场份额2025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分散染料产品图片</w:t>
      </w:r>
      <w:r>
        <w:rPr>
          <w:rFonts w:hint="eastAsia"/>
        </w:rPr>
        <w:br/>
      </w:r>
      <w:r>
        <w:rPr>
          <w:rFonts w:hint="eastAsia"/>
        </w:rPr>
        <w:t>　　图 4： 活性染料产品图片</w:t>
      </w:r>
      <w:r>
        <w:rPr>
          <w:rFonts w:hint="eastAsia"/>
        </w:rPr>
        <w:br/>
      </w:r>
      <w:r>
        <w:rPr>
          <w:rFonts w:hint="eastAsia"/>
        </w:rPr>
        <w:t>　　图 5： 硫化染料产品图片</w:t>
      </w:r>
      <w:r>
        <w:rPr>
          <w:rFonts w:hint="eastAsia"/>
        </w:rPr>
        <w:br/>
      </w:r>
      <w:r>
        <w:rPr>
          <w:rFonts w:hint="eastAsia"/>
        </w:rPr>
        <w:t>　　图 6： 还原染料产品图片</w:t>
      </w:r>
      <w:r>
        <w:rPr>
          <w:rFonts w:hint="eastAsia"/>
        </w:rPr>
        <w:br/>
      </w:r>
      <w:r>
        <w:rPr>
          <w:rFonts w:hint="eastAsia"/>
        </w:rPr>
        <w:t>　　图 7： 酸性染料产品图片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中国不同应用纺织染料市场份额2025 &amp; 2032</w:t>
      </w:r>
      <w:r>
        <w:rPr>
          <w:rFonts w:hint="eastAsia"/>
        </w:rPr>
        <w:br/>
      </w:r>
      <w:r>
        <w:rPr>
          <w:rFonts w:hint="eastAsia"/>
        </w:rPr>
        <w:t>　　图 10： 聚酯纤维、醋酸纤维素纤维等。</w:t>
      </w:r>
      <w:r>
        <w:rPr>
          <w:rFonts w:hint="eastAsia"/>
        </w:rPr>
        <w:br/>
      </w:r>
      <w:r>
        <w:rPr>
          <w:rFonts w:hint="eastAsia"/>
        </w:rPr>
        <w:t>　　图 11： 棉纺织品</w:t>
      </w:r>
      <w:r>
        <w:rPr>
          <w:rFonts w:hint="eastAsia"/>
        </w:rPr>
        <w:br/>
      </w:r>
      <w:r>
        <w:rPr>
          <w:rFonts w:hint="eastAsia"/>
        </w:rPr>
        <w:t>　　图 12： 羊毛、丝绸、聚氨酯纤维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中国市场纺织染料市场规模，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2025年中国市场主要厂商纺织染料销量市场份额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2025年中国市场主要厂商纺织染料收入市场份额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2025年中国市场前五大厂商纺织染料市场份额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2025年中国市场纺织染料第一梯队、第二梯队和第三梯队厂商（品牌）及市场份额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中国市场不同产品类型纺织染料价格走势（2021-2032）&amp;（元/吨）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中国市场不同应用纺织染料价格走势（2021-2032）&amp;（元/吨）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纺织染料中国企业SWOT分析</w:t>
      </w:r>
      <w:r>
        <w:rPr>
          <w:rFonts w:hint="eastAsia"/>
        </w:rPr>
        <w:br/>
      </w:r>
      <w:r>
        <w:rPr>
          <w:rFonts w:hint="eastAsia"/>
        </w:rPr>
        <w:t>　　图 24： 纺织染料产业链</w:t>
      </w:r>
      <w:r>
        <w:rPr>
          <w:rFonts w:hint="eastAsia"/>
        </w:rPr>
        <w:br/>
      </w:r>
      <w:r>
        <w:rPr>
          <w:rFonts w:hint="eastAsia"/>
        </w:rPr>
        <w:t>　　图 25： 纺织染料行业采购模式分析</w:t>
      </w:r>
      <w:r>
        <w:rPr>
          <w:rFonts w:hint="eastAsia"/>
        </w:rPr>
        <w:br/>
      </w:r>
      <w:r>
        <w:rPr>
          <w:rFonts w:hint="eastAsia"/>
        </w:rPr>
        <w:t>　　图 26： 纺织染料行业生产模式分析</w:t>
      </w:r>
      <w:r>
        <w:rPr>
          <w:rFonts w:hint="eastAsia"/>
        </w:rPr>
        <w:br/>
      </w:r>
      <w:r>
        <w:rPr>
          <w:rFonts w:hint="eastAsia"/>
        </w:rPr>
        <w:t>　　图 27： 纺织染料行业销售模式分析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中国纺织染料产能、产量、产能利用率及发展趋势（2021-2032）&amp;（千吨）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中国纺织染料产量、市场需求量及发展趋势（2021-2032）&amp;（千吨）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f4d7e5784c5a" w:history="1">
        <w:r>
          <w:rPr>
            <w:rStyle w:val="Hyperlink"/>
          </w:rPr>
          <w:t>2026-2032年中国纺织染料市场现状与发展前景分析报告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df4d7e5784c5a" w:history="1">
        <w:r>
          <w:rPr>
            <w:rStyle w:val="Hyperlink"/>
          </w:rPr>
          <w:t>https://www.20087.com/6/90/FangZhiRanLiaoFaZhanQianJing.html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热点：纺织厂织布机器车间图片、纺织染料百科、纺织品染色剂品牌、纺织染料属于什么行业、激光染料、纺织染料价格、染整技术是冷门专业吗、纺织染料画画、印染工艺流程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22cfff33e4a7c" w:history="1">
      <w:r>
        <w:rPr>
          <w:rStyle w:val="Hyperlink"/>
        </w:rPr>
        <w:t>2026-2032年中国纺织染料市场现状与发展前景分析报告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ngZhiRanLiaoFaZhanQianJing.html" TargetMode="External" Id="R9eddf4d7e57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ngZhiRanLiaoFaZhanQianJing.html" TargetMode="External" Id="R04722cfff33e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2025-12-06T08:46:31Z</dcterms:created>
  <dcterms:modified xsi:type="dcterms:W3CDTF">2025-12-06T09:46:31Z</dcterms:modified>
  <dc:subject>2026-2032年中国纺织染料市场现状与发展前景分析报告</dc:subject>
  <dc:title>2026-2032年中国纺织染料市场现状与发展前景分析报告</dc:title>
  <cp:keywords>2026-2032年中国纺织染料市场现状与发展前景分析报告</cp:keywords>
  <dc:description>2026-2032年中国纺织染料市场现状与发展前景分析报告</dc:description>
</cp:coreProperties>
</file>