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69302b2294743" w:history="1">
              <w:r>
                <w:rPr>
                  <w:rStyle w:val="Hyperlink"/>
                </w:rPr>
                <w:t>2026-2032年中国再生纤维系统行业发展现状分析与前景趋势预测报告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69302b2294743" w:history="1">
              <w:r>
                <w:rPr>
                  <w:rStyle w:val="Hyperlink"/>
                </w:rPr>
                <w:t>2026-2032年中国再生纤维系统行业发展现状分析与前景趋势预测报告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69302b2294743" w:history="1">
                <w:r>
                  <w:rPr>
                    <w:rStyle w:val="Hyperlink"/>
                  </w:rPr>
                  <w:t>https://www.20087.com/7/80/ZaiShengXianWeiXiTongDeXianZhuangYuQianJing.html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纤维系统当前主要应用于纺织、造纸及复合材料回收领域，通过物理开松、化学溶解或酶解工艺，将废旧棉、涤纶、纸张或碳纤维制品转化为可再利用的短纤或浆粕，以降低原生资源消耗与废弃物填埋压力。主流系统涵盖分拣、破碎、清洗、脱色及再纺/再造粒单元，部分先进产线集成近红外光谱自动分选与闭环水处理。在循环经济政策与品牌商可持续采购承诺驱动下，再生纤维系统正加速向高纯度、低能耗与多材质兼容方向优化。然而，在混纺物料分离、染料残留去除及纤维强度保持方面，仍面临技术瓶颈；此外，再生纤维批次稳定性差，影响高端纺织品应用。</w:t>
      </w:r>
      <w:r>
        <w:rPr>
          <w:rFonts w:hint="eastAsia"/>
        </w:rPr>
        <w:br/>
      </w:r>
      <w:r>
        <w:rPr>
          <w:rFonts w:hint="eastAsia"/>
        </w:rPr>
        <w:t>　　未来，再生纤维系统将向分子级回收、AI分拣与价值链协同方向升级。市场调研网指出，化学解聚-再聚合技术将实现涤纶、尼龙等合成纤维的同级再生；而AI+机器人分拣线将精准识别纤维成分与颜色，提升原料纯度。在商业模式上，“品牌-回收-再生-再制造”闭环联盟将保障再生纤维稳定消纳。同时，LCA（生命周期评估）认证将量化碳减排效益，支撑ESG披露。长远看，再生纤维系统将从废弃物处理装置进化为资源再生中枢，推动纺织与材料产业向零废弃、低碳化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69302b2294743" w:history="1">
        <w:r>
          <w:rPr>
            <w:rStyle w:val="Hyperlink"/>
          </w:rPr>
          <w:t>2026-2032年中国再生纤维系统行业发展现状分析与前景趋势预测报告</w:t>
        </w:r>
      </w:hyperlink>
      <w:r>
        <w:rPr>
          <w:rFonts w:hint="eastAsia"/>
        </w:rPr>
        <w:t>》依托国家统计局、相关行业协会及科研单位提供的权威数据，全面分析了再生纤维系统行业发展环境、产业链结构、市场供需状况及价格变化，重点研究了再生纤维系统行业内主要企业的经营现状。报告对再生纤维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再生纤维系统市场概述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按照不同产品类型，再生纤维系统主要可以分为如下几个类别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中国不同产品类型再生纤维系统增长趋势2021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制浆系统</w:t>
      </w:r>
      <w:r>
        <w:rPr>
          <w:rFonts w:hint="eastAsia"/>
        </w:rPr>
        <w:br/>
      </w:r>
      <w:r>
        <w:rPr>
          <w:rFonts w:hint="eastAsia"/>
        </w:rPr>
        <w:t>　　　　1.2.3 筛选系统</w:t>
      </w:r>
      <w:r>
        <w:rPr>
          <w:rFonts w:hint="eastAsia"/>
        </w:rPr>
        <w:br/>
      </w:r>
      <w:r>
        <w:rPr>
          <w:rFonts w:hint="eastAsia"/>
        </w:rPr>
        <w:t>　　　　1.2.4 清洁系统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从不同应用，再生纤维系统主要包括如下几个方面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中国不同应用再生纤维系统增长趋势2021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造纸和纸浆工业</w:t>
      </w:r>
      <w:r>
        <w:rPr>
          <w:rFonts w:hint="eastAsia"/>
        </w:rPr>
        <w:br/>
      </w:r>
      <w:r>
        <w:rPr>
          <w:rFonts w:hint="eastAsia"/>
        </w:rPr>
        <w:t>　　　　1.3.3 包装行业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中国再生纤维系统发展现状及未来趋势（2021-2032）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中国市场再生纤维系统收入及增长率（2021-2032）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中国市场再生纤维系统销量及增长率（2021-2032）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中国市场主要再生纤维系统厂商分析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中国市场主要厂商再生纤维系统销量及市场占有率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中国市场主要厂商再生纤维系统销量（2021-2026）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中国市场主要厂商再生纤维系统销量市场份额（2021-2026）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中国市场主要厂商再生纤维系统收入及市场占有率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中国市场主要厂商再生纤维系统收入（2021-2026）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中国市场主要厂商再生纤维系统收入市场份额（2021-2026）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2025年中国市场主要厂商再生纤维系统收入排名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中国市场主要厂商再生纤维系统价格（2021-2026）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中国市场主要厂商再生纤维系统总部及产地分布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中国市场主要厂商成立时间及再生纤维系统商业化日期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中国市场主要厂商再生纤维系统产品类型及应用</w:t>
      </w:r>
      <w:r>
        <w:rPr>
          <w:rFonts w:hint="eastAsia"/>
        </w:rPr>
        <w:br/>
      </w:r>
      <w:r>
        <w:rPr>
          <w:rFonts w:hint="eastAsia"/>
        </w:rPr>
        <w:t>　　2.7 再生纤维系统行业集中度、竞争程度分析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再生纤维系统行业集中度分析：2025年中国Top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中国市场再生纤维系统第一梯队、第二梯队和第三梯队厂商（品牌）及2025年市场份额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重点企业（1）基本信息、再生纤维系统生产基地、总部、竞争对手及市场地位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重点企业（1）在中国市场再生纤维系统销量、收入、价格及毛利率（2021-2026）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重点企业（2）基本信息、再生纤维系统生产基地、总部、竞争对手及市场地位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重点企业（2）在中国市场再生纤维系统销量、收入、价格及毛利率（2021-2026）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重点企业（3）基本信息、再生纤维系统生产基地、总部、竞争对手及市场地位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重点企业（3）在中国市场再生纤维系统销量、收入、价格及毛利率（2021-2026）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重点企业（4）基本信息、再生纤维系统生产基地、总部、竞争对手及市场地位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重点企业（4）在中国市场再生纤维系统销量、收入、价格及毛利率（2021-2026）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重点企业（5）基本信息、再生纤维系统生产基地、总部、竞争对手及市场地位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重点企业（5）在中国市场再生纤维系统销量、收入、价格及毛利率（2021-2026）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重点企业（6）基本信息、再生纤维系统生产基地、总部、竞争对手及市场地位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重点企业（6）在中国市场再生纤维系统销量、收入、价格及毛利率（2021-2026）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重点企业（7）基本信息、再生纤维系统生产基地、总部、竞争对手及市场地位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重点企业（7）在中国市场再生纤维系统销量、收入、价格及毛利率（2021-2026）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重点企业（8）基本信息、再生纤维系统生产基地、总部、竞争对手及市场地位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重点企业（8）在中国市场再生纤维系统销量、收入、价格及毛利率（2021-2026）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重点企业（9）基本信息、再生纤维系统生产基地、总部、竞争对手及市场地位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重点企业（9）在中国市场再生纤维系统销量、收入、价格及毛利率（2021-2026）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不同产品类型再生纤维系统分析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中国市场不同产品类型再生纤维系统销量（2021-2032）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中国市场不同产品类型再生纤维系统销量及市场份额（2021-2026）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中国市场不同产品类型再生纤维系统销量预测（2027-2032）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中国市场不同产品类型再生纤维系统规模（2021-2032）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中国市场不同产品类型再生纤维系统规模及市场份额（2021-2026）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中国市场不同产品类型再生纤维系统规模预测（2027-2032）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中国市场不同产品类型再生纤维系统价格走势（2021-2032）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不同应用再生纤维系统分析</w:t>
      </w:r>
      <w:r>
        <w:rPr>
          <w:rFonts w:hint="eastAsia"/>
        </w:rPr>
        <w:br/>
      </w:r>
      <w:r>
        <w:rPr>
          <w:rFonts w:hint="eastAsia"/>
        </w:rPr>
        <w:t>　　5.1 中国市场不同应用再生纤维系统销量（2021-2032）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中国市场不同应用再生纤维系统销量及市场份额（2021-2026）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中国市场不同应用再生纤维系统销量预测（2027-2032）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中国市场不同应用再生纤维系统规模（2021-2032）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中国市场不同应用再生纤维系统规模及市场份额（2021-2026）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中国市场不同应用再生纤维系统规模预测（2027-2032）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中国市场不同应用再生纤维系统价格走势（2021-2032）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再生纤维系统行业发展分析---发展趋势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再生纤维系统行业发展分析---厂商壁垒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再生纤维系统行业发展分析---驱动因素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再生纤维系统行业发展分析---制约因素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再生纤维系统中国企业SWOT分析</w:t>
      </w:r>
      <w:r>
        <w:rPr>
          <w:rFonts w:hint="eastAsia"/>
        </w:rPr>
        <w:br/>
      </w:r>
      <w:r>
        <w:rPr>
          <w:rFonts w:hint="eastAsia"/>
        </w:rPr>
        <w:t>　　6.6 再生纤维系统行业发展分析---行业政策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再生纤维系统行业产业链简介</w:t>
      </w:r>
      <w:r>
        <w:rPr>
          <w:rFonts w:hint="eastAsia"/>
        </w:rPr>
        <w:br/>
      </w:r>
      <w:r>
        <w:rPr>
          <w:rFonts w:hint="eastAsia"/>
        </w:rPr>
        <w:t>　　7.2 再生纤维系统产业链分析-上游</w:t>
      </w:r>
      <w:r>
        <w:rPr>
          <w:rFonts w:hint="eastAsia"/>
        </w:rPr>
        <w:br/>
      </w:r>
      <w:r>
        <w:rPr>
          <w:rFonts w:hint="eastAsia"/>
        </w:rPr>
        <w:t>　　7.3 再生纤维系统产业链分析-中游</w:t>
      </w:r>
      <w:r>
        <w:rPr>
          <w:rFonts w:hint="eastAsia"/>
        </w:rPr>
        <w:br/>
      </w:r>
      <w:r>
        <w:rPr>
          <w:rFonts w:hint="eastAsia"/>
        </w:rPr>
        <w:t>　　7.4 再生纤维系统产业链分析-下游</w:t>
      </w:r>
      <w:r>
        <w:rPr>
          <w:rFonts w:hint="eastAsia"/>
        </w:rPr>
        <w:br/>
      </w:r>
      <w:r>
        <w:rPr>
          <w:rFonts w:hint="eastAsia"/>
        </w:rPr>
        <w:t>　　7.5 再生纤维系统行业采购模式</w:t>
      </w:r>
      <w:r>
        <w:rPr>
          <w:rFonts w:hint="eastAsia"/>
        </w:rPr>
        <w:br/>
      </w:r>
      <w:r>
        <w:rPr>
          <w:rFonts w:hint="eastAsia"/>
        </w:rPr>
        <w:t>　　7.6 再生纤维系统行业生产模式</w:t>
      </w:r>
      <w:r>
        <w:rPr>
          <w:rFonts w:hint="eastAsia"/>
        </w:rPr>
        <w:br/>
      </w:r>
      <w:r>
        <w:rPr>
          <w:rFonts w:hint="eastAsia"/>
        </w:rPr>
        <w:t>　　7.7 再生纤维系统行业销售模式及销售渠道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中国本土再生纤维系统产能、产量分析</w:t>
      </w:r>
      <w:r>
        <w:rPr>
          <w:rFonts w:hint="eastAsia"/>
        </w:rPr>
        <w:br/>
      </w:r>
      <w:r>
        <w:rPr>
          <w:rFonts w:hint="eastAsia"/>
        </w:rPr>
        <w:t>　　8.1 中国再生纤维系统供需现状及预测（2021-2032）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中国再生纤维系统产能、产量、产能利用率及发展趋势（2021-2032）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中国再生纤维系统产量、市场需求量及发展趋势（2021-2032）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中国再生纤维系统进出口分析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中国市场再生纤维系统主要进口来源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中国市场再生纤维系统主要出口目的地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不同产品类型再生纤维系统市场规模2021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不同应用再生纤维系统市场规模2021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中国市场主要厂商再生纤维系统销量（2021-2026）&amp;（台）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中国市场主要厂商再生纤维系统销量市场份额（2021-2026）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中国市场主要厂商再生纤维系统收入（2021-2026）&amp;（万元）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中国市场主要厂商再生纤维系统收入份额（2021-2026）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2025年中国主要生产商再生纤维系统收入排名（万元）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中国市场主要厂商再生纤维系统价格（2021-2026）&amp;（元/台）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中国市场主要厂商再生纤维系统总部及产地分布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中国市场主要厂商成立时间及再生纤维系统商业化日期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中国市场主要厂商再生纤维系统产品类型及应用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2025年中国市场再生纤维系统主要厂商市场地位（第一梯队、第二梯队和第三梯队）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再生纤维系统市场投资、并购等现状分析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再生纤维系统生产基地、总部、竞争对手及市场地位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再生纤维系统销量（台）、收入（万元）、价格（元/台）及毛利率（2021-2026）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再生纤维系统生产基地、总部、竞争对手及市场地位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再生纤维系统销量（台）、收入（万元）、价格（元/台）及毛利率（2021-2026）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再生纤维系统生产基地、总部、竞争对手及市场地位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再生纤维系统销量（台）、收入（万元）、价格（元/台）及毛利率（2021-2026）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再生纤维系统生产基地、总部、竞争对手及市场地位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再生纤维系统销量（台）、收入（万元）、价格（元/台）及毛利率（2021-2026）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再生纤维系统生产基地、总部、竞争对手及市场地位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再生纤维系统销量（台）、收入（万元）、价格（元/台）及毛利率（2021-2026）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再生纤维系统生产基地、总部、竞争对手及市场地位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再生纤维系统销量（台）、收入（万元）、价格（元/台）及毛利率（2021-2026）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再生纤维系统生产基地、总部、竞争对手及市场地位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再生纤维系统销量（台）、收入（万元）、价格（元/台）及毛利率（2021-2026）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再生纤维系统生产基地、总部、竞争对手及市场地位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再生纤维系统销量（台）、收入（万元）、价格（元/台）及毛利率（2021-2026）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再生纤维系统生产基地、总部、竞争对手及市场地位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再生纤维系统销量（台）、收入（万元）、价格（元/台）及毛利率（2021-2026）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中国市场不同产品类型再生纤维系统销量（2021-2026）&amp;（台）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中国市场不同产品类型再生纤维系统销量市场份额（2021-2026）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中国市场不同产品类型再生纤维系统销量预测（2027-2032）&amp;（台）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中国市场不同产品类型再生纤维系统销量市场份额预测（2027-2032）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中国市场不同产品类型再生纤维系统规模（2021-2026）&amp;（万元）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中国市场不同产品类型再生纤维系统规模市场份额（2021-2026）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中国市场不同产品类型再生纤维系统规模预测（2027-2032）&amp;（万元）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中国市场不同产品类型再生纤维系统规模市场份额预测（2027-2032）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中国市场不同应用再生纤维系统销量（2021-2026）&amp;（台）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中国市场不同应用再生纤维系统销量市场份额（2021-2026）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中国市场不同应用再生纤维系统销量预测（2027-2032）&amp;（台）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中国市场不同应用再生纤维系统销量市场份额预测（2027-2032）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中国市场不同应用再生纤维系统规模（2021-2026）&amp;（万元）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中国市场不同应用再生纤维系统规模市场份额（2021-2026）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中国市场不同应用再生纤维系统规模预测（2027-2032）&amp;（万元）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中国市场不同应用再生纤维系统规模市场份额预测（2027-2032）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再生纤维系统行业发展分析---发展趋势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再生纤维系统行业发展分析---厂商壁垒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再生纤维系统行业发展分析---驱动因素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再生纤维系统行业发展分析---制约因素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再生纤维系统行业相关重点政策一览</w:t>
      </w:r>
      <w:r>
        <w:rPr>
          <w:rFonts w:hint="eastAsia"/>
        </w:rPr>
        <w:br/>
      </w:r>
      <w:r>
        <w:rPr>
          <w:rFonts w:hint="eastAsia"/>
        </w:rPr>
        <w:t>　　表 80： 再生纤维系统行业供应链分析</w:t>
      </w:r>
      <w:r>
        <w:rPr>
          <w:rFonts w:hint="eastAsia"/>
        </w:rPr>
        <w:br/>
      </w:r>
      <w:r>
        <w:rPr>
          <w:rFonts w:hint="eastAsia"/>
        </w:rPr>
        <w:t>　　表 81： 再生纤维系统上游原料供应商</w:t>
      </w:r>
      <w:r>
        <w:rPr>
          <w:rFonts w:hint="eastAsia"/>
        </w:rPr>
        <w:br/>
      </w:r>
      <w:r>
        <w:rPr>
          <w:rFonts w:hint="eastAsia"/>
        </w:rPr>
        <w:t>　　表 82： 再生纤维系统行业主要下游客户</w:t>
      </w:r>
      <w:r>
        <w:rPr>
          <w:rFonts w:hint="eastAsia"/>
        </w:rPr>
        <w:br/>
      </w:r>
      <w:r>
        <w:rPr>
          <w:rFonts w:hint="eastAsia"/>
        </w:rPr>
        <w:t>　　表 83： 再生纤维系统典型经销商</w:t>
      </w:r>
      <w:r>
        <w:rPr>
          <w:rFonts w:hint="eastAsia"/>
        </w:rPr>
        <w:br/>
      </w:r>
      <w:r>
        <w:rPr>
          <w:rFonts w:hint="eastAsia"/>
        </w:rPr>
        <w:t>　　表 84： 中国再生纤维系统产量、销量、进口量及出口量（2021-2026）&amp;（台）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中国再生纤维系统产量、销量、进口量及出口量预测（2027-2032）&amp;（台）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中国市场再生纤维系统主要进口来源</w:t>
      </w:r>
      <w:r>
        <w:rPr>
          <w:rFonts w:hint="eastAsia"/>
        </w:rPr>
        <w:br/>
      </w:r>
      <w:r>
        <w:rPr>
          <w:rFonts w:hint="eastAsia"/>
        </w:rPr>
        <w:t>　　表 87： 中国市场再生纤维系统主要出口目的地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再生纤维系统产品图片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中国不同产品类型再生纤维系统市场规模市场份额2025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制浆系统产品图片</w:t>
      </w:r>
      <w:r>
        <w:rPr>
          <w:rFonts w:hint="eastAsia"/>
        </w:rPr>
        <w:br/>
      </w:r>
      <w:r>
        <w:rPr>
          <w:rFonts w:hint="eastAsia"/>
        </w:rPr>
        <w:t>　　图 4： 筛选系统产品图片</w:t>
      </w:r>
      <w:r>
        <w:rPr>
          <w:rFonts w:hint="eastAsia"/>
        </w:rPr>
        <w:br/>
      </w:r>
      <w:r>
        <w:rPr>
          <w:rFonts w:hint="eastAsia"/>
        </w:rPr>
        <w:t>　　图 5： 清洁系统产品图片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中国不同应用再生纤维系统市场份额2025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造纸和纸浆工业</w:t>
      </w:r>
      <w:r>
        <w:rPr>
          <w:rFonts w:hint="eastAsia"/>
        </w:rPr>
        <w:br/>
      </w:r>
      <w:r>
        <w:rPr>
          <w:rFonts w:hint="eastAsia"/>
        </w:rPr>
        <w:t>　　图 9： 包装行业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中国市场再生纤维系统市场规模，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中国市场再生纤维系统收入及增长率（2021-2032）&amp;（万元）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中国市场再生纤维系统销量及增长率（2021-2032）&amp;（台）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2025年中国市场主要厂商再生纤维系统销量市场份额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2025年中国市场主要厂商再生纤维系统收入市场份额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2025年中国市场前五大厂商再生纤维系统市场份额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2025年中国市场再生纤维系统第一梯队、第二梯队和第三梯队厂商（品牌）及市场份额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中国市场不同产品类型再生纤维系统价格走势（2021-2032）&amp;（元/台）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中国市场不同应用再生纤维系统价格走势（2021-2032）&amp;（元/台）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再生纤维系统中国企业SWOT分析</w:t>
      </w:r>
      <w:r>
        <w:rPr>
          <w:rFonts w:hint="eastAsia"/>
        </w:rPr>
        <w:br/>
      </w:r>
      <w:r>
        <w:rPr>
          <w:rFonts w:hint="eastAsia"/>
        </w:rPr>
        <w:t>　　图 21： 再生纤维系统产业链</w:t>
      </w:r>
      <w:r>
        <w:rPr>
          <w:rFonts w:hint="eastAsia"/>
        </w:rPr>
        <w:br/>
      </w:r>
      <w:r>
        <w:rPr>
          <w:rFonts w:hint="eastAsia"/>
        </w:rPr>
        <w:t>　　图 22： 再生纤维系统行业采购模式分析</w:t>
      </w:r>
      <w:r>
        <w:rPr>
          <w:rFonts w:hint="eastAsia"/>
        </w:rPr>
        <w:br/>
      </w:r>
      <w:r>
        <w:rPr>
          <w:rFonts w:hint="eastAsia"/>
        </w:rPr>
        <w:t>　　图 23： 再生纤维系统行业生产模式分析</w:t>
      </w:r>
      <w:r>
        <w:rPr>
          <w:rFonts w:hint="eastAsia"/>
        </w:rPr>
        <w:br/>
      </w:r>
      <w:r>
        <w:rPr>
          <w:rFonts w:hint="eastAsia"/>
        </w:rPr>
        <w:t>　　图 24： 再生纤维系统行业销售模式分析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中国再生纤维系统产能、产量、产能利用率及发展趋势（2021-2032）&amp;（台）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中国再生纤维系统产量、市场需求量及发展趋势（2021-2032）&amp;（台）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69302b2294743" w:history="1">
        <w:r>
          <w:rPr>
            <w:rStyle w:val="Hyperlink"/>
          </w:rPr>
          <w:t>2026-2032年中国再生纤维系统行业发展现状分析与前景趋势预测报告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69302b2294743" w:history="1">
        <w:r>
          <w:rPr>
            <w:rStyle w:val="Hyperlink"/>
          </w:rPr>
          <w:t>https://www.20087.com/7/80/ZaiShengXianWeiXiTongDeXianZhuangYuQianJing.html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259a164574253" w:history="1">
      <w:r>
        <w:rPr>
          <w:rStyle w:val="Hyperlink"/>
        </w:rPr>
        <w:t>2026-2032年中国再生纤维系统行业发展现状分析与前景趋势预测报告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aiShengXianWeiXiTongDeXianZhuangYuQianJing.html" TargetMode="External" Id="R61b69302b229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aiShengXianWeiXiTongDeXianZhuangYuQianJing.html" TargetMode="External" Id="Re33259a16457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2026-02-11T05:02:32Z</dcterms:created>
  <dcterms:modified xsi:type="dcterms:W3CDTF">2026-02-11T06:02:32Z</dcterms:modified>
  <dc:subject>2026-2032年中国再生纤维系统行业发展现状分析与前景趋势预测报告</dc:subject>
  <dc:title>2026-2032年中国再生纤维系统行业发展现状分析与前景趋势预测报告</dc:title>
  <cp:keywords>2026-2032年中国再生纤维系统行业发展现状分析与前景趋势预测报告</cp:keywords>
  <dc:description>2026-2032年中国再生纤维系统行业发展现状分析与前景趋势预测报告</dc:description>
</cp:coreProperties>
</file>