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0b85f4fd646e0" w:history="1">
              <w:r>
                <w:rPr>
                  <w:rStyle w:val="Hyperlink"/>
                </w:rPr>
                <w:t>中国工业缝纫机针市场现状与发展前景分析（2025-2031年）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0b85f4fd646e0" w:history="1">
              <w:r>
                <w:rPr>
                  <w:rStyle w:val="Hyperlink"/>
                </w:rPr>
                <w:t>中国工业缝纫机针市场现状与发展前景分析（2025-2031年）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0b85f4fd646e0" w:history="1">
                <w:r>
                  <w:rPr>
                    <w:rStyle w:val="Hyperlink"/>
                  </w:rPr>
                  <w:t>https://www.20087.com/7/80/GongYeFengRenJiZhenFaZhanXianZhuangQianJing.html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针是专为高负荷、连续化缝制作业设计的金属针具，广泛应用于服装、箱包、鞋类与汽车内饰等制造领域。工业缝纫机针采用高碳钢或不锈钢材料，经多道冷镦、热处理与表面涂层工艺制成，具备优异的强度、耐磨性与抗弯性能。针尖形状（如圆头、尖头、切割刃）与针孔结构根据面料类型（如梭织、针织、皮革）定制，确保顺畅穿刺与低断线率。表面处理技术包括镀镍、渗氮与DLC类金刚石涂层，显著提升润滑性与抗氧化能力。主流应用强调在高速运转下的稳定性、换针频率控制与对复合材料或多层布料的适应性，需与对应型号的缝纫机同步匹配以保障缝制质量。</w:t>
      </w:r>
      <w:r>
        <w:rPr>
          <w:rFonts w:hint="eastAsia"/>
        </w:rPr>
        <w:br/>
      </w:r>
      <w:r>
        <w:rPr>
          <w:rFonts w:hint="eastAsia"/>
        </w:rPr>
        <w:t>　　未来，工业缝纫机针将向智能监测、功能集成与绿色制造方向发展。嵌入式微型传感器将探索用于实时监测针体温度、振动幅度与磨损状态，提前预警断裂风险。多功能针体设计将整合导油槽与防跳线结构，优化线迹形成过程并减少维护需求。自润滑涂层将利用纳米复合材料在摩擦过程中释放润滑成分，延长使用寿命并减少外部油脂使用。再生金属原料将用于坯料制造，配合无氰电镀工艺降低环境负担。模块化针尖结构将支持快速更换，适应多品种小批量生产模式。标准化数据接口将记录每支针的使用周期与工况参数，支持生产追溯与工艺优化。整体来看，工业缝纫机针将从被动消耗品升级为集状态感知、性能增强与可持续属性的智能缝制组件，推动缝纫工艺向更高效、更稳定、更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f0b85f4fd646e0" w:history="1">
        <w:r>
          <w:rPr>
            <w:rStyle w:val="Hyperlink"/>
          </w:rPr>
          <w:t>中国工业缝纫机针市场现状与发展前景分析（2025-2031年）</w:t>
        </w:r>
      </w:hyperlink>
      <w:r>
        <w:rPr>
          <w:rFonts w:hint="eastAsia"/>
        </w:rPr>
        <w:t>基于统计局、相关行业协会及科研机构的详实数据，分析工业缝纫机针行业市场规模、价格走势及供需变化，梳理工业缝纫机针产业链结构与细分领域表现。报告评估工业缝纫机针市场竞争格局与品牌集中度，研究工业缝纫机针重点企业经营策略与行业驱动力，结合工业缝纫机针技术发展现状与创新方向，预测工业缝纫机针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工业缝纫机针行业概述</w:t>
      </w:r>
      <w:r>
        <w:rPr>
          <w:rFonts w:hint="eastAsia"/>
        </w:rPr>
        <w:br/>
      </w:r>
      <w:r>
        <w:rPr>
          <w:rFonts w:hint="eastAsia"/>
        </w:rPr>
        <w:t>　　第一节 工业缝纫机针定义与分类</w:t>
      </w:r>
      <w:r>
        <w:rPr>
          <w:rFonts w:hint="eastAsia"/>
        </w:rPr>
        <w:br/>
      </w:r>
      <w:r>
        <w:rPr>
          <w:rFonts w:hint="eastAsia"/>
        </w:rPr>
        <w:t>　　第二节 工业缝纫机针应用领域</w:t>
      </w:r>
      <w:r>
        <w:rPr>
          <w:rFonts w:hint="eastAsia"/>
        </w:rPr>
        <w:br/>
      </w:r>
      <w:r>
        <w:rPr>
          <w:rFonts w:hint="eastAsia"/>
        </w:rPr>
        <w:t>　　第三节 工业缝纫机针行业经济指标分析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工业缝纫机针产业链及经营模式分析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三、工业缝纫机针销售模式及销售渠道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全球工业缝纫机针市场发展综述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2019-2024年全球工业缝纫机针市场规模与趋势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主要国家与地区工业缝纫机针市场分析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2025-2031年全球工业缝纫机针行业发展趋势与前景预测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中国工业缝纫机针行业市场分析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2024-2025年工业缝纫机针产能与投资动态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一、国内工业缝纫机针产能及利用情况</w:t>
      </w:r>
      <w:r>
        <w:rPr>
          <w:rFonts w:hint="eastAsia"/>
        </w:rPr>
        <w:br/>
      </w:r>
      <w:r>
        <w:rPr>
          <w:rFonts w:hint="eastAsia"/>
        </w:rPr>
        <w:t>　　　　二、工业缝纫机针产能扩张与投资动态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2025-2031年工业缝纫机针行业产量统计与趋势预测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一、2019-2024年工业缝纫机针行业产量数据统计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1、2019-2024年工业缝纫机针产量及增长趋势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2、2019-2024年工业缝纫机针细分产品产量及份额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二、影响工业缝纫机针产量的关键因素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三、2025-2031年工业缝纫机针产量预测</w:t>
      </w:r>
      <w:r>
        <w:rPr>
          <w:rFonts w:hint="eastAsia"/>
        </w:rPr>
        <w:br/>
      </w:r>
      <w:r>
        <w:rPr>
          <w:rFonts w:hint="eastAsia"/>
        </w:rPr>
        <w:t>　　第三节 2025-2031年工业缝纫机针市场需求与销售分析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一、2024-2025年工业缝纫机针行业需求现状</w:t>
      </w:r>
      <w:r>
        <w:rPr>
          <w:rFonts w:hint="eastAsia"/>
        </w:rPr>
        <w:br/>
      </w:r>
      <w:r>
        <w:rPr>
          <w:rFonts w:hint="eastAsia"/>
        </w:rPr>
        <w:t>　　　　二、工业缝纫机针客户群体与需求特点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三、2019-2024年工业缝纫机针行业销售规模分析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四、2025-2031年工业缝纫机针市场增长潜力与规模预测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中国工业缝纫机针细分市场与下游应用领域分析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工业缝纫机针细分市场分析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一、2024-2025年工业缝纫机针主要细分产品市场现状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工业缝纫机针下游应用与客户群体分析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一、2024-2025年工业缝纫机针各应用领域市场现状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2024-2025年工业缝纫机针行业技术发展现状及趋势分析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工业缝纫机针行业技术发展现状分析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国内外工业缝纫机针行业技术差异与原因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工业缝纫机针行业技术发展方向、趋势预测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提升工业缝纫机针行业技术能力策略建议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工业缝纫机针价格机制与竞争策略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一、2019-2024年工业缝纫机针市场价格走势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工业缝纫机针定价策略与方法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2025-2031年工业缝纫机针价格竞争态势与趋势预测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中国工业缝纫机针行业重点区域市场研究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2024-2025年重点区域工业缝纫机针市场发展概况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二、2019-2024年工业缝纫机针市场需求规模情况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三、2025-2031年工业缝纫机针行业发展潜力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二、2019-2024年工业缝纫机针市场需求规模情况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三、2025-2031年工业缝纫机针行业发展潜力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二、2019-2024年工业缝纫机针市场需求规模情况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三、2025-2031年工业缝纫机针行业发展潜力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二、2019-2024年工业缝纫机针市场需求规模情况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三、2025-2031年工业缝纫机针行业发展潜力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二、2019-2024年工业缝纫机针市场需求规模情况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三、2025-2031年工业缝纫机针行业发展潜力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2019-2024年中国工业缝纫机针行业进出口情况分析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工业缝纫机针行业进口情况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一、2019-2024年工业缝纫机针进口规模及增长情况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二、工业缝纫机针主要进口来源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工业缝纫机针行业出口情况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一、2019-2024年工业缝纫机针出口规模及增长情况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二、工业缝纫机针主要出口目的地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2019-2024年中国工业缝纫机针行业总体发展与财务状况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2019-2024年中国工业缝纫机针行业规模情况</w:t>
      </w:r>
      <w:r>
        <w:rPr>
          <w:rFonts w:hint="eastAsia"/>
        </w:rPr>
        <w:br/>
      </w:r>
      <w:r>
        <w:rPr>
          <w:rFonts w:hint="eastAsia"/>
        </w:rPr>
        <w:t>　　　　一、工业缝纫机针行业企业数量规模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二、工业缝纫机针行业从业人员规模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三、工业缝纫机针行业市场敏感性分析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2019-2024年中国工业缝纫机针行业财务能力分析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一、工业缝纫机针行业盈利能力</w:t>
      </w:r>
      <w:r>
        <w:rPr>
          <w:rFonts w:hint="eastAsia"/>
        </w:rPr>
        <w:br/>
      </w:r>
      <w:r>
        <w:rPr>
          <w:rFonts w:hint="eastAsia"/>
        </w:rPr>
        <w:t>　　　　二、工业缝纫机针行业偿债能力</w:t>
      </w:r>
      <w:r>
        <w:rPr>
          <w:rFonts w:hint="eastAsia"/>
        </w:rPr>
        <w:br/>
      </w:r>
      <w:r>
        <w:rPr>
          <w:rFonts w:hint="eastAsia"/>
        </w:rPr>
        <w:t>　　　　三、工业缝纫机针行业营运能力</w:t>
      </w:r>
      <w:r>
        <w:rPr>
          <w:rFonts w:hint="eastAsia"/>
        </w:rPr>
        <w:br/>
      </w:r>
      <w:r>
        <w:rPr>
          <w:rFonts w:hint="eastAsia"/>
        </w:rPr>
        <w:t>　　　　四、工业缝纫机针行业发展能力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工业缝纫机针行业重点企业调研分析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二、企业工业缝纫机针业务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二、企业工业缝纫机针业务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二、企业工业缝纫机针业务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二、企业工业缝纫机针业务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二、企业工业缝纫机针业务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二、企业工业缝纫机针业务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中国工业缝纫机针行业竞争格局分析</w:t>
      </w:r>
      <w:r>
        <w:rPr>
          <w:rFonts w:hint="eastAsia"/>
        </w:rPr>
        <w:br/>
      </w:r>
      <w:r>
        <w:rPr>
          <w:rFonts w:hint="eastAsia"/>
        </w:rPr>
        <w:t>　　第一节 工业缝纫机针行业竞争格局总览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2024-2025年工业缝纫机针行业竞争力分析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2019-2024年工业缝纫机针行业企业并购活动分析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2024-2025年工业缝纫机针行业会展与招投标活动分析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一、工业缝纫机针行业会展活动及其市场影响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2025年中国工业缝纫机针企业发展企业发展策略与建议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工业缝纫机针销售模式与渠道策略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工业缝纫机针品牌与市场推广策略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工业缝纫机针研发投入与技术创新能力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工业缝纫机针合作联盟与资源整合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中国工业缝纫机针行业风险与对策</w:t>
      </w:r>
      <w:r>
        <w:rPr>
          <w:rFonts w:hint="eastAsia"/>
        </w:rPr>
        <w:br/>
      </w:r>
      <w:r>
        <w:rPr>
          <w:rFonts w:hint="eastAsia"/>
        </w:rPr>
        <w:t>　　第一节 工业缝纫机针行业SWOT分析</w:t>
      </w:r>
      <w:r>
        <w:rPr>
          <w:rFonts w:hint="eastAsia"/>
        </w:rPr>
        <w:br/>
      </w:r>
      <w:r>
        <w:rPr>
          <w:rFonts w:hint="eastAsia"/>
        </w:rPr>
        <w:t>　　　　一、工业缝纫机针行业优势</w:t>
      </w:r>
      <w:r>
        <w:rPr>
          <w:rFonts w:hint="eastAsia"/>
        </w:rPr>
        <w:br/>
      </w:r>
      <w:r>
        <w:rPr>
          <w:rFonts w:hint="eastAsia"/>
        </w:rPr>
        <w:t>　　　　二、工业缝纫机针行业劣势</w:t>
      </w:r>
      <w:r>
        <w:rPr>
          <w:rFonts w:hint="eastAsia"/>
        </w:rPr>
        <w:br/>
      </w:r>
      <w:r>
        <w:rPr>
          <w:rFonts w:hint="eastAsia"/>
        </w:rPr>
        <w:t>　　　　三、工业缝纫机针市场机会</w:t>
      </w:r>
      <w:r>
        <w:rPr>
          <w:rFonts w:hint="eastAsia"/>
        </w:rPr>
        <w:br/>
      </w:r>
      <w:r>
        <w:rPr>
          <w:rFonts w:hint="eastAsia"/>
        </w:rPr>
        <w:t>　　　　四、工业缝纫机针市场威胁</w:t>
      </w:r>
      <w:r>
        <w:rPr>
          <w:rFonts w:hint="eastAsia"/>
        </w:rPr>
        <w:br/>
      </w:r>
      <w:r>
        <w:rPr>
          <w:rFonts w:hint="eastAsia"/>
        </w:rPr>
        <w:t>　　第二节 工业缝纫机针行业风险及对策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2025-2031年中国工业缝纫机针行业前景与发展趋势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2024-2025年工业缝纫机针行业发展环境分析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一、工业缝纫机针行业主管部门与监管体制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二、工业缝纫机针行业主要法律法规及政策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三、工业缝纫机针行业标准与质量监管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2025-2031年工业缝纫机针行业发展趋势与方向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2025-2031年工业缝纫机针行业发展潜力与机遇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工业缝纫机针行业研究结论与建议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中智^林^－工业缝纫机针行业发展建议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工业缝纫机针行业历程</w:t>
      </w:r>
      <w:r>
        <w:rPr>
          <w:rFonts w:hint="eastAsia"/>
        </w:rPr>
        <w:br/>
      </w:r>
      <w:r>
        <w:rPr>
          <w:rFonts w:hint="eastAsia"/>
        </w:rPr>
        <w:t>　　图表 工业缝纫机针行业生命周期</w:t>
      </w:r>
      <w:r>
        <w:rPr>
          <w:rFonts w:hint="eastAsia"/>
        </w:rPr>
        <w:br/>
      </w:r>
      <w:r>
        <w:rPr>
          <w:rFonts w:hint="eastAsia"/>
        </w:rPr>
        <w:t>　　图表 工业缝纫机针行业产业链分析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2019-2024年工业缝纫机针行业市场容量分析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2024年中国工业缝纫机针行业需求领域分布格局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2024年中国工业缝纫机针进口国家及地区分析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2024年中国工业缝纫机针出口国家及地区分析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2019-2024年中国工业缝纫机针行业企业平均规模情况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**地区工业缝纫机针市场规模及增长情况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**地区工业缝纫机针市场规模及增长情况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**地区工业缝纫机针市场规模及增长情况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**地区工业缝纫机针市场规模及增长情况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工业缝纫机针重点企业（二）经营情况分析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工业缝纫机针重点企业（三）成长能力情况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2025-2031年中国工业缝纫机针行业产能预测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2025-2031年中国工业缝纫机针行业市场容量预测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2025-2031年中国工业缝纫机针市场前景分析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2025-2031年中国工业缝纫机针行业发展趋势预测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0b85f4fd646e0" w:history="1">
        <w:r>
          <w:rPr>
            <w:rStyle w:val="Hyperlink"/>
          </w:rPr>
          <w:t>中国工业缝纫机针市场现状与发展前景分析（2025-2031年）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0b85f4fd646e0" w:history="1">
        <w:r>
          <w:rPr>
            <w:rStyle w:val="Hyperlink"/>
          </w:rPr>
          <w:t>https://www.20087.com/7/80/GongYeFengRenJiZhenFaZhanXianZhuangQianJing.html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针的型号与用途、工业缝纫机针的型号与规格、家用锁边机需要专门的机针吗、工业缝纫机针距大小怎么调、缝纫机针怎么安、工业缝纫机针的型号与规格表、工业平缝机倒针断线、工业缝纫机针与家用缝纫机针的区别、如何上缝纫机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4239848ff49d6" w:history="1">
      <w:r>
        <w:rPr>
          <w:rStyle w:val="Hyperlink"/>
        </w:rPr>
        <w:t>中国工业缝纫机针市场现状与发展前景分析（2025-2031年）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ongYeFengRenJiZhenFaZhanXianZhuangQianJing.html" TargetMode="External" Id="R97f0b85f4fd6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ongYeFengRenJiZhenFaZhanXianZhuangQianJing.html" TargetMode="External" Id="Rf1b4239848ff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2025-09-27T06:55:45Z</dcterms:created>
  <dcterms:modified xsi:type="dcterms:W3CDTF">2025-09-27T07:55:45Z</dcterms:modified>
  <dc:subject>中国工业缝纫机针市场现状与发展前景分析（2025-2031年）</dc:subject>
  <dc:title>中国工业缝纫机针市场现状与发展前景分析（2025-2031年）</dc:title>
  <cp:keywords>中国工业缝纫机针市场现状与发展前景分析（2025-2031年）</cp:keywords>
  <dc:description>中国工业缝纫机针市场现状与发展前景分析（2025-2031年）</dc:description>
</cp:coreProperties>
</file>