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9c8575c746da" w:history="1">
              <w:r>
                <w:rPr>
                  <w:rStyle w:val="Hyperlink"/>
                </w:rPr>
                <w:t>2026-2032年中国棉卷发展现状与前景趋势报告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9c8575c746da" w:history="1">
              <w:r>
                <w:rPr>
                  <w:rStyle w:val="Hyperlink"/>
                </w:rPr>
                <w:t>2026-2032年中国棉卷发展现状与前景趋势报告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79c8575c746da" w:history="1">
                <w:r>
                  <w:rPr>
                    <w:rStyle w:val="Hyperlink"/>
                  </w:rPr>
                  <w:t>https://www.20087.com/7/90/MianJuanDeXianZhuangYuQianJing.html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卷是医疗、美容及家庭护理领域的基础耗材，通常由脱脂棉或水刺无纺布卷制而成，用于清洁、敷料、卸妆等场景。棉卷强调吸水性、柔软度、无荧光剂及无菌保障，高端医用棉卷需符合YY/T等医疗器械标准。市场由专业医疗耗材厂商与日化品牌共同覆盖，前者聚焦医院渠道，后者主打个人消费市场。然而，行业存在原料棉花等级混杂、漂白工艺残留风险、以及“纯棉”概念滥用等问题，部分低价产品掺入化纤影响使用安全。此外，一次性使用模式带来资源消耗争议，而可重复使用棉制品又面临清洗便利性与卫生顾虑的双重挑战。</w:t>
      </w:r>
      <w:r>
        <w:rPr>
          <w:rFonts w:hint="eastAsia"/>
        </w:rPr>
        <w:br/>
      </w:r>
      <w:r>
        <w:rPr>
          <w:rFonts w:hint="eastAsia"/>
        </w:rPr>
        <w:t>　　未来，棉卷将朝着医用级标准化、可循环设计与功能复合化方向发展。通过全流程洁净生产与第三方生物相容性认证，高端棉卷将强化在术后护理、敏感肌护理等专业场景的信任度。环保方面，有机棉、再生棉材质结合可拆卸替换芯结构，可兼顾卫生与可持续性；部分产品或将集成银离子抗菌、芦荟保湿等功能层，提升附加价值。在消费升级驱动下，棉卷包装将更注重便携密封性与美学表达，融入护肤仪式感。具备医疗合规资质、绿色材料创新及跨渠道品牌运营能力的供应商，将在个人健康护理耗材升级浪潮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79c8575c746da" w:history="1">
        <w:r>
          <w:rPr>
            <w:rStyle w:val="Hyperlink"/>
          </w:rPr>
          <w:t>2026-2032年中国棉卷发展现状与前景趋势报告</w:t>
        </w:r>
      </w:hyperlink>
      <w:r>
        <w:rPr>
          <w:rFonts w:hint="eastAsia"/>
        </w:rPr>
        <w:t>》基于对棉卷行业供需关系的长期观察，采用科学分析方法，系统研究了棉卷行业发展现状。报告从棉卷市场规模、技术路线、竞争格局等维度，分析了当前市场状况及主要企业经营表现。通过评估棉卷进出口数据和投资环境，科学预测了棉卷行业发展趋势，并指出值得关注的机遇与风险因素。报告为棉卷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棉卷行业概述</w:t>
      </w:r>
      <w:r>
        <w:rPr>
          <w:rFonts w:hint="eastAsia"/>
        </w:rPr>
        <w:br/>
      </w:r>
      <w:r>
        <w:rPr>
          <w:rFonts w:hint="eastAsia"/>
        </w:rPr>
        <w:t>　　第一节 棉卷定义与分类</w:t>
      </w:r>
      <w:r>
        <w:rPr>
          <w:rFonts w:hint="eastAsia"/>
        </w:rPr>
        <w:br/>
      </w:r>
      <w:r>
        <w:rPr>
          <w:rFonts w:hint="eastAsia"/>
        </w:rPr>
        <w:t>　　第二节 棉卷应用领域</w:t>
      </w:r>
      <w:r>
        <w:rPr>
          <w:rFonts w:hint="eastAsia"/>
        </w:rPr>
        <w:br/>
      </w:r>
      <w:r>
        <w:rPr>
          <w:rFonts w:hint="eastAsia"/>
        </w:rPr>
        <w:t>　　第三节 棉卷行业经济指标分析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2020-2025年全球棉卷市场规模与趋势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一、国内棉卷产能及利用情况</w:t>
      </w:r>
      <w:r>
        <w:rPr>
          <w:rFonts w:hint="eastAsia"/>
        </w:rPr>
        <w:br/>
      </w:r>
      <w:r>
        <w:rPr>
          <w:rFonts w:hint="eastAsia"/>
        </w:rPr>
        <w:t>　　　　二、棉卷产能扩张与投资动态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2026-2032年棉卷行业产量统计与趋势预测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1、2020-2025年棉卷产量及增长趋势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三、2026-2032年棉卷产量预测</w:t>
      </w:r>
      <w:r>
        <w:rPr>
          <w:rFonts w:hint="eastAsia"/>
        </w:rPr>
        <w:br/>
      </w:r>
      <w:r>
        <w:rPr>
          <w:rFonts w:hint="eastAsia"/>
        </w:rPr>
        <w:t>　　第三节 2026-2032年棉卷市场需求与销售分析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一、2025-2026年棉卷行业需求现状</w:t>
      </w:r>
      <w:r>
        <w:rPr>
          <w:rFonts w:hint="eastAsia"/>
        </w:rPr>
        <w:br/>
      </w:r>
      <w:r>
        <w:rPr>
          <w:rFonts w:hint="eastAsia"/>
        </w:rPr>
        <w:t>　　　　二、棉卷客户群体与需求特点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一、2025-2026年棉卷各应用领域市场现状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国内外棉卷行业技术差异与原因</w:t>
      </w:r>
      <w:r>
        <w:rPr>
          <w:rFonts w:hint="eastAsia"/>
        </w:rPr>
        <w:br/>
      </w:r>
      <w:r>
        <w:rPr>
          <w:rFonts w:hint="eastAsia"/>
        </w:rPr>
        <w:t>　　第三节 棉卷行业技术发展方向、趋势预测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2020-2025年中国棉卷行业进出口情况分析</w:t>
      </w:r>
      <w:r>
        <w:rPr>
          <w:rFonts w:hint="eastAsia"/>
        </w:rPr>
        <w:br/>
      </w:r>
      <w:r>
        <w:rPr>
          <w:rFonts w:hint="eastAsia"/>
        </w:rPr>
        <w:t>　　第一节 棉卷行业进口情况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2020-2025年中国棉卷行业规模情况</w:t>
      </w:r>
      <w:r>
        <w:rPr>
          <w:rFonts w:hint="eastAsia"/>
        </w:rPr>
        <w:br/>
      </w:r>
      <w:r>
        <w:rPr>
          <w:rFonts w:hint="eastAsia"/>
        </w:rPr>
        <w:t>　　　　一、棉卷行业企业数量规模</w:t>
      </w:r>
      <w:r>
        <w:rPr>
          <w:rFonts w:hint="eastAsia"/>
        </w:rPr>
        <w:br/>
      </w:r>
      <w:r>
        <w:rPr>
          <w:rFonts w:hint="eastAsia"/>
        </w:rPr>
        <w:t>　　　　二、棉卷行业从业人员规模</w:t>
      </w:r>
      <w:r>
        <w:rPr>
          <w:rFonts w:hint="eastAsia"/>
        </w:rPr>
        <w:br/>
      </w:r>
      <w:r>
        <w:rPr>
          <w:rFonts w:hint="eastAsia"/>
        </w:rPr>
        <w:t>　　　　三、棉卷行业市场敏感性分析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2020-2025年中国棉卷行业财务能力分析</w:t>
      </w:r>
      <w:r>
        <w:rPr>
          <w:rFonts w:hint="eastAsia"/>
        </w:rPr>
        <w:br/>
      </w:r>
      <w:r>
        <w:rPr>
          <w:rFonts w:hint="eastAsia"/>
        </w:rPr>
        <w:t>　　　　一、棉卷行业盈利能力</w:t>
      </w:r>
      <w:r>
        <w:rPr>
          <w:rFonts w:hint="eastAsia"/>
        </w:rPr>
        <w:br/>
      </w:r>
      <w:r>
        <w:rPr>
          <w:rFonts w:hint="eastAsia"/>
        </w:rPr>
        <w:t>　　　　二、棉卷行业偿债能力</w:t>
      </w:r>
      <w:r>
        <w:rPr>
          <w:rFonts w:hint="eastAsia"/>
        </w:rPr>
        <w:br/>
      </w:r>
      <w:r>
        <w:rPr>
          <w:rFonts w:hint="eastAsia"/>
        </w:rPr>
        <w:t>　　　　三、棉卷行业营运能力</w:t>
      </w:r>
      <w:r>
        <w:rPr>
          <w:rFonts w:hint="eastAsia"/>
        </w:rPr>
        <w:br/>
      </w:r>
      <w:r>
        <w:rPr>
          <w:rFonts w:hint="eastAsia"/>
        </w:rPr>
        <w:t>　　　　四、棉卷行业发展能力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中国棉卷行业竞争格局分析</w:t>
      </w:r>
      <w:r>
        <w:rPr>
          <w:rFonts w:hint="eastAsia"/>
        </w:rPr>
        <w:br/>
      </w:r>
      <w:r>
        <w:rPr>
          <w:rFonts w:hint="eastAsia"/>
        </w:rPr>
        <w:t>　　第一节 棉卷行业竞争格局总览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2020-2025年棉卷行业企业并购活动分析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中国棉卷行业风险与对策</w:t>
      </w:r>
      <w:r>
        <w:rPr>
          <w:rFonts w:hint="eastAsia"/>
        </w:rPr>
        <w:br/>
      </w:r>
      <w:r>
        <w:rPr>
          <w:rFonts w:hint="eastAsia"/>
        </w:rPr>
        <w:t>　　第一节 棉卷行业SWOT分析</w:t>
      </w:r>
      <w:r>
        <w:rPr>
          <w:rFonts w:hint="eastAsia"/>
        </w:rPr>
        <w:br/>
      </w:r>
      <w:r>
        <w:rPr>
          <w:rFonts w:hint="eastAsia"/>
        </w:rPr>
        <w:t>　　　　一、棉卷行业优势</w:t>
      </w:r>
      <w:r>
        <w:rPr>
          <w:rFonts w:hint="eastAsia"/>
        </w:rPr>
        <w:br/>
      </w:r>
      <w:r>
        <w:rPr>
          <w:rFonts w:hint="eastAsia"/>
        </w:rPr>
        <w:t>　　　　二、棉卷行业劣势</w:t>
      </w:r>
      <w:r>
        <w:rPr>
          <w:rFonts w:hint="eastAsia"/>
        </w:rPr>
        <w:br/>
      </w:r>
      <w:r>
        <w:rPr>
          <w:rFonts w:hint="eastAsia"/>
        </w:rPr>
        <w:t>　　　　三、棉卷市场机会</w:t>
      </w:r>
      <w:r>
        <w:rPr>
          <w:rFonts w:hint="eastAsia"/>
        </w:rPr>
        <w:br/>
      </w:r>
      <w:r>
        <w:rPr>
          <w:rFonts w:hint="eastAsia"/>
        </w:rPr>
        <w:t>　　　　四、棉卷市场威胁</w:t>
      </w:r>
      <w:r>
        <w:rPr>
          <w:rFonts w:hint="eastAsia"/>
        </w:rPr>
        <w:br/>
      </w:r>
      <w:r>
        <w:rPr>
          <w:rFonts w:hint="eastAsia"/>
        </w:rPr>
        <w:t>　　第二节 棉卷行业风险及对策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2025-2026年棉卷行业发展环境分析</w:t>
      </w:r>
      <w:r>
        <w:rPr>
          <w:rFonts w:hint="eastAsia"/>
        </w:rPr>
        <w:br/>
      </w:r>
      <w:r>
        <w:rPr>
          <w:rFonts w:hint="eastAsia"/>
        </w:rPr>
        <w:t>　　　　一、棉卷行业主管部门与监管体制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2026-2032年棉卷行业发展趋势与方向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2026-2032年棉卷行业发展潜力与机遇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(中智.林)棉卷行业发展建议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棉卷行业类别</w:t>
      </w:r>
      <w:r>
        <w:rPr>
          <w:rFonts w:hint="eastAsia"/>
        </w:rPr>
        <w:br/>
      </w:r>
      <w:r>
        <w:rPr>
          <w:rFonts w:hint="eastAsia"/>
        </w:rPr>
        <w:t>　　图表 棉卷行业产业链调研</w:t>
      </w:r>
      <w:r>
        <w:rPr>
          <w:rFonts w:hint="eastAsia"/>
        </w:rPr>
        <w:br/>
      </w:r>
      <w:r>
        <w:rPr>
          <w:rFonts w:hint="eastAsia"/>
        </w:rPr>
        <w:t>　　图表 棉卷行业现状</w:t>
      </w:r>
      <w:r>
        <w:rPr>
          <w:rFonts w:hint="eastAsia"/>
        </w:rPr>
        <w:br/>
      </w:r>
      <w:r>
        <w:rPr>
          <w:rFonts w:hint="eastAsia"/>
        </w:rPr>
        <w:t>　　图表 棉卷行业标准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2020-2025年中国棉卷行业市场规模</w:t>
      </w:r>
      <w:r>
        <w:rPr>
          <w:rFonts w:hint="eastAsia"/>
        </w:rPr>
        <w:br/>
      </w:r>
      <w:r>
        <w:rPr>
          <w:rFonts w:hint="eastAsia"/>
        </w:rPr>
        <w:t>　　图表 2026年中国棉卷行业产能</w:t>
      </w:r>
      <w:r>
        <w:rPr>
          <w:rFonts w:hint="eastAsia"/>
        </w:rPr>
        <w:br/>
      </w:r>
      <w:r>
        <w:rPr>
          <w:rFonts w:hint="eastAsia"/>
        </w:rPr>
        <w:t>　　图表 2020-2025年中国棉卷行业产量统计</w:t>
      </w:r>
      <w:r>
        <w:rPr>
          <w:rFonts w:hint="eastAsia"/>
        </w:rPr>
        <w:br/>
      </w:r>
      <w:r>
        <w:rPr>
          <w:rFonts w:hint="eastAsia"/>
        </w:rPr>
        <w:t>　　图表 棉卷行业动态</w:t>
      </w:r>
      <w:r>
        <w:rPr>
          <w:rFonts w:hint="eastAsia"/>
        </w:rPr>
        <w:br/>
      </w:r>
      <w:r>
        <w:rPr>
          <w:rFonts w:hint="eastAsia"/>
        </w:rPr>
        <w:t>　　图表 2020-2025年中国棉卷市场需求量</w:t>
      </w:r>
      <w:r>
        <w:rPr>
          <w:rFonts w:hint="eastAsia"/>
        </w:rPr>
        <w:br/>
      </w:r>
      <w:r>
        <w:rPr>
          <w:rFonts w:hint="eastAsia"/>
        </w:rPr>
        <w:t>　　图表 2026年中国棉卷行业需求区域调研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2020-2025年中国棉卷行情</w:t>
      </w:r>
      <w:r>
        <w:rPr>
          <w:rFonts w:hint="eastAsia"/>
        </w:rPr>
        <w:br/>
      </w:r>
      <w:r>
        <w:rPr>
          <w:rFonts w:hint="eastAsia"/>
        </w:rPr>
        <w:t>　　图表 2020-2025年中国棉卷价格走势图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2020-2025年中国棉卷进口统计</w:t>
      </w:r>
      <w:r>
        <w:rPr>
          <w:rFonts w:hint="eastAsia"/>
        </w:rPr>
        <w:br/>
      </w:r>
      <w:r>
        <w:rPr>
          <w:rFonts w:hint="eastAsia"/>
        </w:rPr>
        <w:t>　　图表 2020-2025年中国棉卷出口统计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**地区棉卷市场规模</w:t>
      </w:r>
      <w:r>
        <w:rPr>
          <w:rFonts w:hint="eastAsia"/>
        </w:rPr>
        <w:br/>
      </w:r>
      <w:r>
        <w:rPr>
          <w:rFonts w:hint="eastAsia"/>
        </w:rPr>
        <w:t>　　图表 **地区棉卷行业市场需求</w:t>
      </w:r>
      <w:r>
        <w:rPr>
          <w:rFonts w:hint="eastAsia"/>
        </w:rPr>
        <w:br/>
      </w:r>
      <w:r>
        <w:rPr>
          <w:rFonts w:hint="eastAsia"/>
        </w:rPr>
        <w:t>　　图表 **地区棉卷市场调研</w:t>
      </w:r>
      <w:r>
        <w:rPr>
          <w:rFonts w:hint="eastAsia"/>
        </w:rPr>
        <w:br/>
      </w:r>
      <w:r>
        <w:rPr>
          <w:rFonts w:hint="eastAsia"/>
        </w:rPr>
        <w:t>　　图表 **地区棉卷行业市场需求分析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**地区棉卷市场规模</w:t>
      </w:r>
      <w:r>
        <w:rPr>
          <w:rFonts w:hint="eastAsia"/>
        </w:rPr>
        <w:br/>
      </w:r>
      <w:r>
        <w:rPr>
          <w:rFonts w:hint="eastAsia"/>
        </w:rPr>
        <w:t>　　图表 **地区棉卷行业市场需求</w:t>
      </w:r>
      <w:r>
        <w:rPr>
          <w:rFonts w:hint="eastAsia"/>
        </w:rPr>
        <w:br/>
      </w:r>
      <w:r>
        <w:rPr>
          <w:rFonts w:hint="eastAsia"/>
        </w:rPr>
        <w:t>　　图表 **地区棉卷市场调研</w:t>
      </w:r>
      <w:r>
        <w:rPr>
          <w:rFonts w:hint="eastAsia"/>
        </w:rPr>
        <w:br/>
      </w:r>
      <w:r>
        <w:rPr>
          <w:rFonts w:hint="eastAsia"/>
        </w:rPr>
        <w:t>　　图表 **地区棉卷行业市场需求分析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棉卷行业竞争对手分析</w:t>
      </w:r>
      <w:r>
        <w:rPr>
          <w:rFonts w:hint="eastAsia"/>
        </w:rPr>
        <w:br/>
      </w:r>
      <w:r>
        <w:rPr>
          <w:rFonts w:hint="eastAsia"/>
        </w:rPr>
        <w:t>　　图表 棉卷重点企业（一）基本信息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2026-2032年中国棉卷行业市场规模预测</w:t>
      </w:r>
      <w:r>
        <w:rPr>
          <w:rFonts w:hint="eastAsia"/>
        </w:rPr>
        <w:br/>
      </w:r>
      <w:r>
        <w:rPr>
          <w:rFonts w:hint="eastAsia"/>
        </w:rPr>
        <w:t>　　图表 棉卷行业准入条件</w:t>
      </w:r>
      <w:r>
        <w:rPr>
          <w:rFonts w:hint="eastAsia"/>
        </w:rPr>
        <w:br/>
      </w:r>
      <w:r>
        <w:rPr>
          <w:rFonts w:hint="eastAsia"/>
        </w:rPr>
        <w:t>　　图表 2026年中国棉卷市场前景</w:t>
      </w:r>
      <w:r>
        <w:rPr>
          <w:rFonts w:hint="eastAsia"/>
        </w:rPr>
        <w:br/>
      </w:r>
      <w:r>
        <w:rPr>
          <w:rFonts w:hint="eastAsia"/>
        </w:rPr>
        <w:t>　　图表 2026-2032年中国棉卷行业信息化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9c8575c746da" w:history="1">
        <w:r>
          <w:rPr>
            <w:rStyle w:val="Hyperlink"/>
          </w:rPr>
          <w:t>2026-2032年中国棉卷发展现状与前景趋势报告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79c8575c746da" w:history="1">
        <w:r>
          <w:rPr>
            <w:rStyle w:val="Hyperlink"/>
          </w:rPr>
          <w:t>https://www.20087.com/7/90/MianJuanDeXianZhuangYuQianJing.html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热点：医用棉卷、棉卷是什么东西、棉卷怎么用、棉卷和卫生纸卷的区别、热卷图片、棉卷的十大妙用、棉花卷、棉卷是干嘛的、棉花卷图片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e5ef8d884838" w:history="1">
      <w:r>
        <w:rPr>
          <w:rStyle w:val="Hyperlink"/>
        </w:rPr>
        <w:t>2026-2032年中国棉卷发展现状与前景趋势报告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ianJuanDeXianZhuangYuQianJing.html" TargetMode="External" Id="R6b179c8575c7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ianJuanDeXianZhuangYuQianJing.html" TargetMode="External" Id="Rc6dfe5ef8d8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2026-02-02T07:18:27Z</dcterms:created>
  <dcterms:modified xsi:type="dcterms:W3CDTF">2026-02-02T08:18:27Z</dcterms:modified>
  <dc:subject>2026-2032年中国棉卷发展现状与前景趋势报告</dc:subject>
  <dc:title>2026-2032年中国棉卷发展现状与前景趋势报告</dc:title>
  <cp:keywords>2026-2032年中国棉卷发展现状与前景趋势报告</cp:keywords>
  <dc:description>2026-2032年中国棉卷发展现状与前景趋势报告</dc:description>
</cp:coreProperties>
</file>