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852782aa4511" w:history="1">
              <w:r>
                <w:rPr>
                  <w:rStyle w:val="Hyperlink"/>
                </w:rPr>
                <w:t>2026-2032年中国男装内裤市场研究分析与前景趋势报告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852782aa4511" w:history="1">
              <w:r>
                <w:rPr>
                  <w:rStyle w:val="Hyperlink"/>
                </w:rPr>
                <w:t>2026-2032年中国男装内裤市场研究分析与前景趋势报告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e852782aa4511" w:history="1">
                <w:r>
                  <w:rPr>
                    <w:rStyle w:val="Hyperlink"/>
                  </w:rPr>
                  <w:t>https://www.20087.com/7/60/NanZhuangNeiKuHangYeQianJing.html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内裤是男性贴身穿着的基础内衣品类，主要功能在于提供私密部位的支撑、保护、吸湿排汗与卫生隔离，涵盖平角裤、三角裤、四角裤、运动内裤等多种款式，满足日常穿着、运动、睡眠等不同场景需求。目前，男装内裤市场呈现出材质多样化、功能精细化与设计时尚化的特征。主流产品采用棉、莫代尔、莱赛尔、聚酯纤维、氨纶等天然与合成纤维混纺，兼顾柔软亲肤性、弹性、透气性与耐用性。部分中高端产品引入抗菌、吸湿速干、抑味、无缝贴合、立体囊袋设计等技术，提升穿着舒适度与健康性能。随着消费者健康意识与审美需求的提升，对内裤的版型合体度、缝线工艺、色彩搭配及品牌调性的要求日益提高。然而，快消模式下的同质化竞争与过度生产，对产品创新与可持续发展构成压力。</w:t>
      </w:r>
      <w:r>
        <w:rPr>
          <w:rFonts w:hint="eastAsia"/>
        </w:rPr>
        <w:br/>
      </w:r>
      <w:r>
        <w:rPr>
          <w:rFonts w:hint="eastAsia"/>
        </w:rPr>
        <w:t>　　未来，男装内裤将朝着功能科技化、材料可持续化、个性化定制与全生命周期管理方向持续发展。功能纤维的应用，如相变调温材料、远红外发热纤维、生物基抗菌剂、智能传感织物，将为特定场景（如寒冷环境、高强度运动、健康监测）提供更专业的解决方案。可持续发展理念将深刻影响产业链，推动企业采用有机棉、再生涤纶、可降解纤维、环保染料及节水印染工艺，减少资源消耗与环境足迹。个性化定制服务将借助3D人体扫描与柔性制造系统，为消费者提供精准合体、风格独特的内裤产品。此外，产品设计将更加注重耐用性、易护理性与可回收性，延长使用寿命并支持闭环循环。整体来看，男装内裤产业将在技术创新、健康关怀与生态责任的共同驱动下，迈向更智能、更环保、更具人文价值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e852782aa4511" w:history="1">
        <w:r>
          <w:rPr>
            <w:rStyle w:val="Hyperlink"/>
          </w:rPr>
          <w:t>2026-2032年中国男装内裤市场研究分析与前景趋势报告</w:t>
        </w:r>
      </w:hyperlink>
      <w:r>
        <w:rPr>
          <w:rFonts w:hint="eastAsia"/>
        </w:rPr>
        <w:t>》基于行业调研数据，系统分析男装内裤行业现状与竞争格局，客观评估男装内裤市场规模及发展前景。报告梳理了男装内裤技术发展现状与未来趋势，解读重点企业经营状况，并预测男装内裤市场发展动向。通过分析男装内裤行业投资价值与潜在风险，为投资者识别市场机遇提供参考依据。报告可作为男装内裤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男装内裤行业相关概述</w:t>
      </w:r>
      <w:r>
        <w:rPr>
          <w:rFonts w:hint="eastAsia"/>
        </w:rPr>
        <w:br/>
      </w:r>
      <w:r>
        <w:rPr>
          <w:rFonts w:hint="eastAsia"/>
        </w:rPr>
        <w:t>　　　　一、男装内裤行业定义及特点</w:t>
      </w:r>
      <w:r>
        <w:rPr>
          <w:rFonts w:hint="eastAsia"/>
        </w:rPr>
        <w:br/>
      </w:r>
      <w:r>
        <w:rPr>
          <w:rFonts w:hint="eastAsia"/>
        </w:rPr>
        <w:t>　　　　　　1、男装内裤行业定义</w:t>
      </w:r>
      <w:r>
        <w:rPr>
          <w:rFonts w:hint="eastAsia"/>
        </w:rPr>
        <w:br/>
      </w:r>
      <w:r>
        <w:rPr>
          <w:rFonts w:hint="eastAsia"/>
        </w:rPr>
        <w:t>　　　　　　2、男装内裤行业特点</w:t>
      </w:r>
      <w:r>
        <w:rPr>
          <w:rFonts w:hint="eastAsia"/>
        </w:rPr>
        <w:br/>
      </w:r>
      <w:r>
        <w:rPr>
          <w:rFonts w:hint="eastAsia"/>
        </w:rPr>
        <w:t>　　　　二、男装内裤行业经营模式分析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1、男装内裤生产模式</w:t>
      </w:r>
      <w:r>
        <w:rPr>
          <w:rFonts w:hint="eastAsia"/>
        </w:rPr>
        <w:br/>
      </w:r>
      <w:r>
        <w:rPr>
          <w:rFonts w:hint="eastAsia"/>
        </w:rPr>
        <w:t>　　　　　　2、男装内裤采购模式</w:t>
      </w:r>
      <w:r>
        <w:rPr>
          <w:rFonts w:hint="eastAsia"/>
        </w:rPr>
        <w:br/>
      </w:r>
      <w:r>
        <w:rPr>
          <w:rFonts w:hint="eastAsia"/>
        </w:rPr>
        <w:t>　　　　　　3、男装内裤销售模式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2026年中国男装内裤行业发展环境分析</w:t>
      </w:r>
      <w:r>
        <w:rPr>
          <w:rFonts w:hint="eastAsia"/>
        </w:rPr>
        <w:br/>
      </w:r>
      <w:r>
        <w:rPr>
          <w:rFonts w:hint="eastAsia"/>
        </w:rPr>
        <w:t>　　第一节 男装内裤经济环境分析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男装内裤政策环境分析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2026年世界男装内裤行业市场运行形势分析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2026年全球男装内裤行业发展概况</w:t>
      </w:r>
      <w:r>
        <w:rPr>
          <w:rFonts w:hint="eastAsia"/>
        </w:rPr>
        <w:br/>
      </w:r>
      <w:r>
        <w:rPr>
          <w:rFonts w:hint="eastAsia"/>
        </w:rPr>
        <w:t>　　第二节 世界男装内裤行业发展走势</w:t>
      </w:r>
      <w:r>
        <w:rPr>
          <w:rFonts w:hint="eastAsia"/>
        </w:rPr>
        <w:br/>
      </w:r>
      <w:r>
        <w:rPr>
          <w:rFonts w:hint="eastAsia"/>
        </w:rPr>
        <w:t>　　　　一、全球男装内裤行业市场分布情况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二、全球男装内裤行业发展趋势分析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全球男装内裤行业重点国家和区域分析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中国男装内裤行业市场供需状况分析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中国男装内裤行业市场规模情况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中国男装内裤行业盈利情况分析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中国男装内裤行业市场需求状况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一、2020-2025年男装内裤行业市场需求情况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三、2026-2032年男装内裤行业市场需求预测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中国男装内裤行业产量情况分析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一、2020-2025年男装内裤行业产量统计分析</w:t>
      </w:r>
      <w:r>
        <w:rPr>
          <w:rFonts w:hint="eastAsia"/>
        </w:rPr>
        <w:br/>
      </w:r>
      <w:r>
        <w:rPr>
          <w:rFonts w:hint="eastAsia"/>
        </w:rPr>
        <w:t>　　　　二、男装内裤行业区域产量分析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三、2026-2032年男装内裤行业产量预测分析</w:t>
      </w:r>
      <w:r>
        <w:rPr>
          <w:rFonts w:hint="eastAsia"/>
        </w:rPr>
        <w:br/>
      </w:r>
      <w:r>
        <w:rPr>
          <w:rFonts w:hint="eastAsia"/>
        </w:rPr>
        <w:t>　　第五节 男装内裤行业市场供需平衡状况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2020-2025年中国男装内裤行业进出口情况分析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一、2020-2025年中国男装内裤行业进口分析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二、2020-2025年中国男装内裤行业出口分析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2026-2032年中国男装内裤行业进出口情况预测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一、2026-2032年中国男装内裤行业进口预测分析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影响男装内裤行业进出口变化的主要原因分析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2020-2025年中国男装内裤行业重点地区调研分析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一、中国男装内裤行业重点区域市场结构调研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二、**地区男装内裤市场调研分析</w:t>
      </w:r>
      <w:r>
        <w:rPr>
          <w:rFonts w:hint="eastAsia"/>
        </w:rPr>
        <w:br/>
      </w:r>
      <w:r>
        <w:rPr>
          <w:rFonts w:hint="eastAsia"/>
        </w:rPr>
        <w:t>　　　　三、**地区男装内裤市场调研分析</w:t>
      </w:r>
      <w:r>
        <w:rPr>
          <w:rFonts w:hint="eastAsia"/>
        </w:rPr>
        <w:br/>
      </w:r>
      <w:r>
        <w:rPr>
          <w:rFonts w:hint="eastAsia"/>
        </w:rPr>
        <w:t>　　　　四、**地区男装内裤市场调研分析</w:t>
      </w:r>
      <w:r>
        <w:rPr>
          <w:rFonts w:hint="eastAsia"/>
        </w:rPr>
        <w:br/>
      </w:r>
      <w:r>
        <w:rPr>
          <w:rFonts w:hint="eastAsia"/>
        </w:rPr>
        <w:t>　　　　五、**地区男装内裤市场调研分析</w:t>
      </w:r>
      <w:r>
        <w:rPr>
          <w:rFonts w:hint="eastAsia"/>
        </w:rPr>
        <w:br/>
      </w:r>
      <w:r>
        <w:rPr>
          <w:rFonts w:hint="eastAsia"/>
        </w:rPr>
        <w:t>　　　　六、**地区男装内裤市场调研分析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男装内裤行业细分产品市场调研分析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中国男装内裤行业市场行情分析预测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男装内裤价格影响因素分析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2020-2025年中国男装内裤市场价格趋向分析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2026-2032年中国男装内裤市场价格趋向预测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男装内裤行业竞争格局分析</w:t>
      </w:r>
      <w:r>
        <w:rPr>
          <w:rFonts w:hint="eastAsia"/>
        </w:rPr>
        <w:br/>
      </w:r>
      <w:r>
        <w:rPr>
          <w:rFonts w:hint="eastAsia"/>
        </w:rPr>
        <w:t>　　第一节 男装内裤行业集中度分析</w:t>
      </w:r>
      <w:r>
        <w:rPr>
          <w:rFonts w:hint="eastAsia"/>
        </w:rPr>
        <w:br/>
      </w:r>
      <w:r>
        <w:rPr>
          <w:rFonts w:hint="eastAsia"/>
        </w:rPr>
        <w:t>　　　　一、男装内裤市场集中度分析</w:t>
      </w:r>
      <w:r>
        <w:rPr>
          <w:rFonts w:hint="eastAsia"/>
        </w:rPr>
        <w:br/>
      </w:r>
      <w:r>
        <w:rPr>
          <w:rFonts w:hint="eastAsia"/>
        </w:rPr>
        <w:t>　　　　二、男装内裤企业集中度分析</w:t>
      </w:r>
      <w:r>
        <w:rPr>
          <w:rFonts w:hint="eastAsia"/>
        </w:rPr>
        <w:br/>
      </w:r>
      <w:r>
        <w:rPr>
          <w:rFonts w:hint="eastAsia"/>
        </w:rPr>
        <w:t>　　　　三、男装内裤区域集中度分析</w:t>
      </w:r>
      <w:r>
        <w:rPr>
          <w:rFonts w:hint="eastAsia"/>
        </w:rPr>
        <w:br/>
      </w:r>
      <w:r>
        <w:rPr>
          <w:rFonts w:hint="eastAsia"/>
        </w:rPr>
        <w:t>　　第二节 男装内裤行业竞争格局分析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一、2026年男装内裤行业竞争分析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二、2026年中外男装内裤产品竞争分析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三、2020-2025年中国男装内裤市场竞争分析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四、2026-2032年国内主要男装内裤企业动向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男装内裤行业重点企业发展调研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男装内裤重点企业（一）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男装内裤重点企业（二）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男装内裤重点企业（三）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男装内裤重点企业（四）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男装内裤重点企业（五）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男装内裤重点企业（六）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男装内裤企业发展策略分析</w:t>
      </w:r>
      <w:r>
        <w:rPr>
          <w:rFonts w:hint="eastAsia"/>
        </w:rPr>
        <w:br/>
      </w:r>
      <w:r>
        <w:rPr>
          <w:rFonts w:hint="eastAsia"/>
        </w:rPr>
        <w:t>　　第一节 男装内裤市场策略分析</w:t>
      </w:r>
      <w:r>
        <w:rPr>
          <w:rFonts w:hint="eastAsia"/>
        </w:rPr>
        <w:br/>
      </w:r>
      <w:r>
        <w:rPr>
          <w:rFonts w:hint="eastAsia"/>
        </w:rPr>
        <w:t>　　　　一、男装内裤价格策略分析</w:t>
      </w:r>
      <w:r>
        <w:rPr>
          <w:rFonts w:hint="eastAsia"/>
        </w:rPr>
        <w:br/>
      </w:r>
      <w:r>
        <w:rPr>
          <w:rFonts w:hint="eastAsia"/>
        </w:rPr>
        <w:t>　　　　二、男装内裤渠道策略分析</w:t>
      </w:r>
      <w:r>
        <w:rPr>
          <w:rFonts w:hint="eastAsia"/>
        </w:rPr>
        <w:br/>
      </w:r>
      <w:r>
        <w:rPr>
          <w:rFonts w:hint="eastAsia"/>
        </w:rPr>
        <w:t>　　第二节 男装内裤销售策略分析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提高男装内裤企业竞争力的策略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四、提高男装内裤企业竞争力的策略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对我国男装内裤品牌的战略思考</w:t>
      </w:r>
      <w:r>
        <w:rPr>
          <w:rFonts w:hint="eastAsia"/>
        </w:rPr>
        <w:br/>
      </w:r>
      <w:r>
        <w:rPr>
          <w:rFonts w:hint="eastAsia"/>
        </w:rPr>
        <w:t>　　　　一、男装内裤实施品牌战略的意义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二、男装内裤企业品牌的现状分析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三、我国男装内裤企业的品牌战略</w:t>
      </w:r>
      <w:r>
        <w:rPr>
          <w:rFonts w:hint="eastAsia"/>
        </w:rPr>
        <w:br/>
      </w:r>
      <w:r>
        <w:rPr>
          <w:rFonts w:hint="eastAsia"/>
        </w:rPr>
        <w:t>　　　　四、男装内裤品牌战略管理的策略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中国男装内裤行业营销策略分析</w:t>
      </w:r>
      <w:r>
        <w:rPr>
          <w:rFonts w:hint="eastAsia"/>
        </w:rPr>
        <w:br/>
      </w:r>
      <w:r>
        <w:rPr>
          <w:rFonts w:hint="eastAsia"/>
        </w:rPr>
        <w:t>　　第一节 男装内裤市场推广策略研究分析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一、做好男装内裤产品导入</w:t>
      </w:r>
      <w:r>
        <w:rPr>
          <w:rFonts w:hint="eastAsia"/>
        </w:rPr>
        <w:br/>
      </w:r>
      <w:r>
        <w:rPr>
          <w:rFonts w:hint="eastAsia"/>
        </w:rPr>
        <w:t>　　　　二、做好男装内裤产品组合和产品线决策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三、男装内裤行业城市市场推广策略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男装内裤行业渠道营销研究分析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一、男装内裤行业营销环境分析</w:t>
      </w:r>
      <w:r>
        <w:rPr>
          <w:rFonts w:hint="eastAsia"/>
        </w:rPr>
        <w:br/>
      </w:r>
      <w:r>
        <w:rPr>
          <w:rFonts w:hint="eastAsia"/>
        </w:rPr>
        <w:t>　　　　二、男装内裤行业现存的营销渠道分析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三、男装内裤行业终端市场营销管理策略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男装内裤行业营销战略研究分析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一、中国男装内裤行业有效整合营销策略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二、建立男装内裤行业厂商的双嬴模式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2026-2032年中国男装内裤行业前景与风险预测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2026年男装内裤市场前景分析</w:t>
      </w:r>
      <w:r>
        <w:rPr>
          <w:rFonts w:hint="eastAsia"/>
        </w:rPr>
        <w:br/>
      </w:r>
      <w:r>
        <w:rPr>
          <w:rFonts w:hint="eastAsia"/>
        </w:rPr>
        <w:t>　　第二节 2026年男装内裤发展趋势预测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2026-2032年中国男装内裤行业投资特性分析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一、2026-2032年中国男装内裤行业进入壁垒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二、2026-2032年中国男装内裤行业盈利模式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三、2026-2032年中国男装内裤行业盈利因素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2026-2032年中国男装内裤行业投资机会分析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一、2026-2032年中国男装内裤细分市场投资机会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二、2026-2032年中国男装内裤行业区域市场投资潜力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2026-2032年中国男装内裤行业投资风险分析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一、2026-2032年中国男装内裤行业市场竞争风险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二、2026-2032年中国男装内裤行业技术风险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三、2026-2032年中国男装内裤行业政策风险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四、2026-2032年中国男装内裤行业进入退出风险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2026-2032年中国男装内裤行业盈利模式与投资策略分析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国外男装内裤行业投资现状及经营模式分析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一、境外男装内裤行业成长情况调查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中国男装内裤行业商业模式探讨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中国男装内裤行业投资国际化发展战略分析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中国男装内裤行业投资策略分析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中国男装内裤行业资本运作战略选择方案研究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中智林.－中国男装内裤行业多元化经营战略的可行性分析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男装内裤行业历程</w:t>
      </w:r>
      <w:r>
        <w:rPr>
          <w:rFonts w:hint="eastAsia"/>
        </w:rPr>
        <w:br/>
      </w:r>
      <w:r>
        <w:rPr>
          <w:rFonts w:hint="eastAsia"/>
        </w:rPr>
        <w:t>　　图表 男装内裤行业生命周期</w:t>
      </w:r>
      <w:r>
        <w:rPr>
          <w:rFonts w:hint="eastAsia"/>
        </w:rPr>
        <w:br/>
      </w:r>
      <w:r>
        <w:rPr>
          <w:rFonts w:hint="eastAsia"/>
        </w:rPr>
        <w:t>　　图表 男装内裤行业产业链分析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2020-2025年中国男装内裤市场需求量及增速统计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2025年中国男装内裤行业需求领域分布格局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2020-2025年中国男装内裤出口数量分析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2020-2025年中国男装内裤出口金额分析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2025年中国男装内裤进口国家及地区分析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2025年中国男装内裤出口国家及地区分析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2026-2032年中国男装内裤市场需求量预测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2026-2032年中国男装内裤行业市场容量预测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2026-2032年中国男装内裤行业市场规模预测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2026年中国男装内裤市场前景分析</w:t>
      </w:r>
      <w:r>
        <w:rPr>
          <w:rFonts w:hint="eastAsia"/>
        </w:rPr>
        <w:br/>
      </w:r>
      <w:r>
        <w:rPr>
          <w:rFonts w:hint="eastAsia"/>
        </w:rPr>
        <w:t>　　图表 2026年中国男装内裤发展趋势预测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852782aa4511" w:history="1">
        <w:r>
          <w:rPr>
            <w:rStyle w:val="Hyperlink"/>
          </w:rPr>
          <w:t>2026-2032年中国男装内裤市场研究分析与前景趋势报告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e852782aa4511" w:history="1">
        <w:r>
          <w:rPr>
            <w:rStyle w:val="Hyperlink"/>
          </w:rPr>
          <w:t>https://www.20087.com/7/60/NanZhuangNeiKuHangYeQianJing.html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热点：男士裤衩、男装内裤3xl是180还是185、女装外套、男装内裤的尺码表、做男士内裤的做法教程、男装内裤的缝法、男士内裤头、男装内裤多、男士内裤口碑最好的品牌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eb3171574072" w:history="1">
      <w:r>
        <w:rPr>
          <w:rStyle w:val="Hyperlink"/>
        </w:rPr>
        <w:t>2026-2032年中国男装内裤市场研究分析与前景趋势报告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NanZhuangNeiKuHangYeQianJing.html" TargetMode="External" Id="Rf97e852782aa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NanZhuangNeiKuHangYeQianJing.html" TargetMode="External" Id="R81aeeb317157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2026-01-22T07:27:55Z</dcterms:created>
  <dcterms:modified xsi:type="dcterms:W3CDTF">2026-01-22T08:27:55Z</dcterms:modified>
  <dc:subject>2026-2032年中国男装内裤市场研究分析与前景趋势报告</dc:subject>
  <dc:title>2026-2032年中国男装内裤市场研究分析与前景趋势报告</dc:title>
  <cp:keywords>2026-2032年中国男装内裤市场研究分析与前景趋势报告</cp:keywords>
  <dc:description>2026-2032年中国男装内裤市场研究分析与前景趋势报告</dc:description>
</cp:coreProperties>
</file>