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6de5a32134b83" w:history="1">
              <w:r>
                <w:rPr>
                  <w:rStyle w:val="Hyperlink"/>
                </w:rPr>
                <w:t>2025-2031年中国发光面料行业现状全面调研与发展趋势报告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6de5a32134b83" w:history="1">
              <w:r>
                <w:rPr>
                  <w:rStyle w:val="Hyperlink"/>
                </w:rPr>
                <w:t>2025-2031年中国发光面料行业现状全面调研与发展趋势报告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6de5a32134b83" w:history="1">
                <w:r>
                  <w:rPr>
                    <w:rStyle w:val="Hyperlink"/>
                  </w:rPr>
                  <w:t>https://www.20087.com/8/20/FaGuangMianLiaoHangYeFaZhanQuShi.html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面料是一种能够在黑暗中发出光芒的特殊纺织品，通常通过嵌入光纤、LED灯或涂覆荧光物质实现发光效果。这种面料因其独特的视觉效果被广泛应用于舞台表演、户外运动装备以及安全警示服装等领域。近年来，随着电子技术的发展和成本的降低，发光面料的应用范围不断扩大，同时也出现了更多创新的设计理念，如图案定制和动态显示功能，极大地丰富了产品的表现形式。</w:t>
      </w:r>
      <w:r>
        <w:rPr>
          <w:rFonts w:hint="eastAsia"/>
        </w:rPr>
        <w:br/>
      </w:r>
      <w:r>
        <w:rPr>
          <w:rFonts w:hint="eastAsia"/>
        </w:rPr>
        <w:t>　　未来，发光面料的发展将主要集中在技术创新与跨领域应用方面。一方面，通过研发新型发光材料和技术手段，如柔性OLED技术和纳米发光材料的应用，可以提高发光面料的亮度、色彩饱和度和耐用性，使其适用于更广泛的场景，包括高端时装和智能穿戴设备。此外，结合物联网（IoT）和智能控制系统，开发具备互动性和自适应性的智能发光面料，能够根据环境变化自动调整发光模式，提供更加个性化的用户体验。另一方面，随着全球对可持续发展和低碳经济的关注度上升，探索发光面料在这些新兴领域的应用潜力，如开发基于可再生能源供电的环保型产品或推广使用回收材料制作的发光面料，将是未来研究的一个重要方向。同时，注重标准化建设和国际认证，促进不同厂商之间的技术互通和技术共享，也是未来发展的重要课题。</w:t>
      </w:r>
      <w:r>
        <w:rPr>
          <w:rFonts w:hint="eastAsia"/>
        </w:rPr>
        <w:br/>
      </w:r>
      <w:r>
        <w:rPr>
          <w:rFonts w:hint="eastAsia"/>
        </w:rPr>
        <w:t>　　《</w:t>
      </w:r>
      <w:hyperlink r:id="R6f36de5a32134b83" w:history="1">
        <w:r>
          <w:rPr>
            <w:rStyle w:val="Hyperlink"/>
          </w:rPr>
          <w:t>2025-2031年中国发光面料行业现状全面调研与发展趋势报告</w:t>
        </w:r>
      </w:hyperlink>
      <w:r>
        <w:rPr>
          <w:rFonts w:hint="eastAsia"/>
        </w:rPr>
        <w:t>》基于多年发光面料行业研究积累，结合当前市场发展现状，依托国家权威数据资源和长期市场监测数据库，对发光面料行业进行了全面调研与分析。报告详细阐述了发光面料市场规模、市场前景、发展趋势、技术现状及未来方向，重点分析了行业内主要企业的竞争格局，并通过SWOT分析揭示了发光面料行业的机遇与风险。</w:t>
      </w:r>
      <w:r>
        <w:rPr>
          <w:rFonts w:hint="eastAsia"/>
        </w:rPr>
        <w:br/>
      </w:r>
      <w:r>
        <w:rPr>
          <w:rFonts w:hint="eastAsia"/>
        </w:rPr>
        <w:t>　　市场调研网发布的《</w:t>
      </w:r>
      <w:hyperlink r:id="R6f36de5a32134b83" w:history="1">
        <w:r>
          <w:rPr>
            <w:rStyle w:val="Hyperlink"/>
          </w:rPr>
          <w:t>2025-2031年中国发光面料行业现状全面调研与发展趋势报告</w:t>
        </w:r>
      </w:hyperlink>
      <w:r>
        <w:rPr>
          <w:rFonts w:hint="eastAsia"/>
        </w:rPr>
        <w:t>》为投资者提供了准确的市场现状解读，帮助预判行业前景，挖掘投资价值，同时从投资策略和营销策略等角度提出实用建议，助力投资者在发光面料行业中把握机遇、规避风险。</w:t>
      </w:r>
      <w:r>
        <w:rPr>
          <w:rFonts w:hint="eastAsia"/>
        </w:rPr>
        <w:br/>
      </w:r>
      <w:r>
        <w:rPr>
          <w:rFonts w:hint="eastAsia"/>
        </w:rPr>
        <w:br/>
      </w:r>
      <w:r>
        <w:rPr>
          <w:rFonts w:hint="eastAsia"/>
        </w:rPr>
        <w:t>第一章 发光面料行业相关概述</w:t>
      </w:r>
      <w:r>
        <w:rPr>
          <w:rFonts w:hint="eastAsia"/>
        </w:rPr>
        <w:br/>
      </w:r>
      <w:r>
        <w:rPr>
          <w:rFonts w:hint="eastAsia"/>
        </w:rPr>
        <w:t>　　第一节 发光面料行业相关概述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发光面料行业经营模式分析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2025年发光面料行业发展环境分析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中国发光面料行业政策环境分析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中国发光面料行业技术环境分析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2025-2031年中国发光面料市场供需分析</w:t>
      </w:r>
      <w:r>
        <w:rPr>
          <w:rFonts w:hint="eastAsia"/>
        </w:rPr>
        <w:br/>
      </w:r>
      <w:r>
        <w:rPr>
          <w:rFonts w:hint="eastAsia"/>
        </w:rPr>
        <w:t>　　第一节 中国发光面料市场供给状况</w:t>
      </w:r>
      <w:r>
        <w:rPr>
          <w:rFonts w:hint="eastAsia"/>
        </w:rPr>
        <w:br/>
      </w:r>
      <w:r>
        <w:rPr>
          <w:rFonts w:hint="eastAsia"/>
        </w:rPr>
        <w:t>　　　　一、2020-2025年中国发光面料产量分析</w:t>
      </w:r>
      <w:r>
        <w:rPr>
          <w:rFonts w:hint="eastAsia"/>
        </w:rPr>
        <w:br/>
      </w:r>
      <w:r>
        <w:rPr>
          <w:rFonts w:hint="eastAsia"/>
        </w:rPr>
        <w:t>　　　　二、2025-2031年中国发光面料产量预测</w:t>
      </w:r>
      <w:r>
        <w:rPr>
          <w:rFonts w:hint="eastAsia"/>
        </w:rPr>
        <w:br/>
      </w:r>
      <w:r>
        <w:rPr>
          <w:rFonts w:hint="eastAsia"/>
        </w:rPr>
        <w:t>　　第二节 中国发光面料市场需求状况</w:t>
      </w:r>
      <w:r>
        <w:rPr>
          <w:rFonts w:hint="eastAsia"/>
        </w:rPr>
        <w:br/>
      </w:r>
      <w:r>
        <w:rPr>
          <w:rFonts w:hint="eastAsia"/>
        </w:rPr>
        <w:t>　　　　一、2024-2025年中国发光面料需求分析</w:t>
      </w:r>
      <w:r>
        <w:rPr>
          <w:rFonts w:hint="eastAsia"/>
        </w:rPr>
        <w:br/>
      </w:r>
      <w:r>
        <w:rPr>
          <w:rFonts w:hint="eastAsia"/>
        </w:rPr>
        <w:t>　　　　二、2025-2031年中国发光面料需求预测</w:t>
      </w:r>
      <w:r>
        <w:rPr>
          <w:rFonts w:hint="eastAsia"/>
        </w:rPr>
        <w:br/>
      </w:r>
      <w:r>
        <w:rPr>
          <w:rFonts w:hint="eastAsia"/>
        </w:rPr>
        <w:t>　　第三节 2025年中国发光面料市场价格分析</w:t>
      </w:r>
      <w:r>
        <w:rPr>
          <w:rFonts w:hint="eastAsia"/>
        </w:rPr>
        <w:br/>
      </w:r>
      <w:r>
        <w:rPr>
          <w:rFonts w:hint="eastAsia"/>
        </w:rPr>
        <w:br/>
      </w:r>
      <w:r>
        <w:rPr>
          <w:rFonts w:hint="eastAsia"/>
        </w:rPr>
        <w:t>第四章 中国发光面料行业产业链分析</w:t>
      </w:r>
      <w:r>
        <w:rPr>
          <w:rFonts w:hint="eastAsia"/>
        </w:rPr>
        <w:br/>
      </w:r>
      <w:r>
        <w:rPr>
          <w:rFonts w:hint="eastAsia"/>
        </w:rPr>
        <w:t>　　第一节 发光面料行业产业链概述</w:t>
      </w:r>
      <w:r>
        <w:rPr>
          <w:rFonts w:hint="eastAsia"/>
        </w:rPr>
        <w:br/>
      </w:r>
      <w:r>
        <w:rPr>
          <w:rFonts w:hint="eastAsia"/>
        </w:rPr>
        <w:t>　　第二节 发光面料上游产业发展状况分析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发光面料下游应用需求市场分析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2020-2025年发光面料进出口数据分析</w:t>
      </w:r>
      <w:r>
        <w:rPr>
          <w:rFonts w:hint="eastAsia"/>
        </w:rPr>
        <w:br/>
      </w:r>
      <w:r>
        <w:rPr>
          <w:rFonts w:hint="eastAsia"/>
        </w:rPr>
        <w:t>　　第一节 2020-2025年发光面料进口情况分析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2020-2025年发光面料出口情况分析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国内发光面料生产厂商竞争力分析</w:t>
      </w:r>
      <w:r>
        <w:rPr>
          <w:rFonts w:hint="eastAsia"/>
        </w:rPr>
        <w:br/>
      </w:r>
      <w:r>
        <w:rPr>
          <w:rFonts w:hint="eastAsia"/>
        </w:rPr>
        <w:t>　　第一节 杭州星华反光材料股份有限公司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浙江星华反光材料有限公司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绍兴羽鸣纺织科技有限公司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深圳时尚发光科技有限公司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2025-2031年中国发光面料行业发展趋势与前景分析</w:t>
      </w:r>
      <w:r>
        <w:rPr>
          <w:rFonts w:hint="eastAsia"/>
        </w:rPr>
        <w:br/>
      </w:r>
      <w:r>
        <w:rPr>
          <w:rFonts w:hint="eastAsia"/>
        </w:rPr>
        <w:t>　　第一节 2025-2031年中国发光面料行业投资前景分析</w:t>
      </w:r>
      <w:r>
        <w:rPr>
          <w:rFonts w:hint="eastAsia"/>
        </w:rPr>
        <w:br/>
      </w:r>
      <w:r>
        <w:rPr>
          <w:rFonts w:hint="eastAsia"/>
        </w:rPr>
        <w:t>　　　　一、发光面料行业发展前景</w:t>
      </w:r>
      <w:r>
        <w:rPr>
          <w:rFonts w:hint="eastAsia"/>
        </w:rPr>
        <w:br/>
      </w:r>
      <w:r>
        <w:rPr>
          <w:rFonts w:hint="eastAsia"/>
        </w:rPr>
        <w:t>　　　　二、发光面料发展趋势分析</w:t>
      </w:r>
      <w:r>
        <w:rPr>
          <w:rFonts w:hint="eastAsia"/>
        </w:rPr>
        <w:br/>
      </w:r>
      <w:r>
        <w:rPr>
          <w:rFonts w:hint="eastAsia"/>
        </w:rPr>
        <w:t>　　　　三、发光面料市场前景分析</w:t>
      </w:r>
      <w:r>
        <w:rPr>
          <w:rFonts w:hint="eastAsia"/>
        </w:rPr>
        <w:br/>
      </w:r>
      <w:r>
        <w:rPr>
          <w:rFonts w:hint="eastAsia"/>
        </w:rPr>
        <w:t>　　第二节 2025-2031年中国发光面料行业投资风险分析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2025-2031年发光面料行业投资策略及建议</w:t>
      </w:r>
      <w:r>
        <w:rPr>
          <w:rFonts w:hint="eastAsia"/>
        </w:rPr>
        <w:br/>
      </w:r>
      <w:r>
        <w:rPr>
          <w:rFonts w:hint="eastAsia"/>
        </w:rPr>
        <w:br/>
      </w:r>
      <w:r>
        <w:rPr>
          <w:rFonts w:hint="eastAsia"/>
        </w:rPr>
        <w:t>第八章 发光面料企业投资战略与客户策略分析</w:t>
      </w:r>
      <w:r>
        <w:rPr>
          <w:rFonts w:hint="eastAsia"/>
        </w:rPr>
        <w:br/>
      </w:r>
      <w:r>
        <w:rPr>
          <w:rFonts w:hint="eastAsia"/>
        </w:rPr>
        <w:t>　　第一节 发光面料企业发展战略规划背景意义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发光面料企业战略规划制定依据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发光面料企业战略规划策略分析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发光面料企业重点客户战略实施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2020-2025年中国发光面料产量变化趋势图</w:t>
      </w:r>
      <w:r>
        <w:rPr>
          <w:rFonts w:hint="eastAsia"/>
        </w:rPr>
        <w:br/>
      </w:r>
      <w:r>
        <w:rPr>
          <w:rFonts w:hint="eastAsia"/>
        </w:rPr>
        <w:t>　　图表 2025-2031年中国发光面料产量预测趋势图</w:t>
      </w:r>
      <w:r>
        <w:rPr>
          <w:rFonts w:hint="eastAsia"/>
        </w:rPr>
        <w:br/>
      </w:r>
      <w:r>
        <w:rPr>
          <w:rFonts w:hint="eastAsia"/>
        </w:rPr>
        <w:t>　　图表 2020-2025年中国发光面料市场需求变化趋势图</w:t>
      </w:r>
      <w:r>
        <w:rPr>
          <w:rFonts w:hint="eastAsia"/>
        </w:rPr>
        <w:br/>
      </w:r>
      <w:r>
        <w:rPr>
          <w:rFonts w:hint="eastAsia"/>
        </w:rPr>
        <w:t>　　图表 2025-2031年中国发光面料市场规模预测趋势图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6de5a32134b83" w:history="1">
        <w:r>
          <w:rPr>
            <w:rStyle w:val="Hyperlink"/>
          </w:rPr>
          <w:t>2025-2031年中国发光面料行业现状全面调研与发展趋势报告</w:t>
        </w:r>
      </w:hyperlink>
      <w:r>
        <w:rPr>
          <w:color w:val="C00000"/>
        </w:rPr>
        <w:t>》，报告编号：</w:t>
      </w:r>
      <w:r>
        <w:rPr>
          <w:rFonts w:hint="eastAsia"/>
          <w:color w:val="C00000"/>
        </w:rPr>
        <w:t>2720208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6de5a32134b83" w:history="1">
        <w:r>
          <w:rPr>
            <w:rStyle w:val="Hyperlink"/>
          </w:rPr>
          <w:t>https://www.20087.com/8/20/FaGuangMianLiaoHangYeFaZhanQuShi.html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热点：反光布料是什么面料、发光面料有毒吗、羽绒服布料发光、发光面料叫什么名字、冰丝面料、发光面料,可以放在骨灰盒旁边安葬吗?、闪光面料是什么面料、发光面料怎么清洗、光布料是什么面料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ed0be408f4fbf" w:history="1">
      <w:r>
        <w:rPr>
          <w:rStyle w:val="Hyperlink"/>
        </w:rPr>
        <w:t>2025-2031年中国发光面料行业现状全面调研与发展趋势报告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aGuangMianLiaoHangYeFaZhanQuShi.html" TargetMode="External" Id="R6f36de5a32134b83" /></Relationships>
</file>

<file path=word/_rels/header2.xml.rels>&#65279;<?xml version="1.0" encoding="utf-8"?><Relationships xmlns="http://schemas.openxmlformats.org/package/2006/relationships"><Relationship Type="http://schemas.openxmlformats.org/officeDocument/2006/relationships/hyperlink" Target="https://www.20087.com/8/20/FaGuangMianLiaoHangYeFaZhanQuShi.html" TargetMode="External" Id="R00aed0be408f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2025-01-06T05:39:00Z</dcterms:created>
  <dcterms:modified xsi:type="dcterms:W3CDTF">2025-01-06T06:39:00Z</dcterms:modified>
  <dc:subject>2025-2031年中国发光面料行业现状全面调研与发展趋势报告</dc:subject>
  <dc:title>2025-2031年中国发光面料行业现状全面调研与发展趋势报告</dc:title>
  <cp:keywords>2025-2031年中国发光面料行业现状全面调研与发展趋势报告</cp:keywords>
  <dc:description>2025-2031年中国发光面料行业现状全面调研与发展趋势报告</dc:description>
</cp:coreProperties>
</file>