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e3b7600cb4dec" w:history="1">
              <w:r>
                <w:rPr>
                  <w:rStyle w:val="Hyperlink"/>
                </w:rPr>
                <w:t>2024-2030年中国纱线行业全面调研与发展趋势分析报告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e3b7600cb4dec" w:history="1">
              <w:r>
                <w:rPr>
                  <w:rStyle w:val="Hyperlink"/>
                </w:rPr>
                <w:t>2024-2030年中国纱线行业全面调研与发展趋势分析报告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e3b7600cb4dec" w:history="1">
                <w:r>
                  <w:rPr>
                    <w:rStyle w:val="Hyperlink"/>
                  </w:rPr>
                  <w:t>https://www.20087.com/8/60/ShaXianDeFaZhanQuShi.html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线行业作为纺织产业链的基础环节，近年来受到消费升级和技术革新的双重推动，呈现出了多样化和功能化的趋势。随着消费者对衣物舒适度、美观度和环保性能的追求，天然纤维与合成纤维的混纺纱线、再生纤维纱线和功能性纱线（如抗菌、防紫外线）需求增长显著。同时，智能化生产技术的应用，如自动化纺纱和质量控制，提高了生产效率和纱线一致性。</w:t>
      </w:r>
      <w:r>
        <w:rPr>
          <w:rFonts w:hint="eastAsia"/>
        </w:rPr>
        <w:br/>
      </w:r>
      <w:r>
        <w:rPr>
          <w:rFonts w:hint="eastAsia"/>
        </w:rPr>
        <w:t>　　未来，纱线行业将更加注重可持续性和创新性。一方面，通过生物技术和材料科学的突破，开发可降解和生物基纱线，以减少对环境的影响。另一方面，结合物联网和人工智能技术，实现纱线生产过程的数字化和智能化，提升产品质量和响应市场变化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e3b7600cb4dec" w:history="1">
        <w:r>
          <w:rPr>
            <w:rStyle w:val="Hyperlink"/>
          </w:rPr>
          <w:t>2024-2030年中国纱线行业全面调研与发展趋势分析报告</w:t>
        </w:r>
      </w:hyperlink>
      <w:r>
        <w:rPr>
          <w:rFonts w:hint="eastAsia"/>
        </w:rPr>
        <w:t>》全面分析了我国纱线行业的现状、市场需求、市场规模以及价格动态，探讨了纱线产业链的结构与发展。纱线报告对纱线细分市场进行了剖析，同时基于科学数据，对纱线市场前景及发展趋势进行了预测。报告还聚焦纱线重点企业，并对其品牌影响力、市场竞争力以及行业集中度进行了评估。纱线报告为投资者、产业链相关企业及政府决策部门提供了专业、客观的参考，是了解和把握纱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纱线行业概述</w:t>
      </w:r>
      <w:r>
        <w:rPr>
          <w:rFonts w:hint="eastAsia"/>
        </w:rPr>
        <w:br/>
      </w:r>
      <w:r>
        <w:rPr>
          <w:rFonts w:hint="eastAsia"/>
        </w:rPr>
        <w:t>　　第一节 纱线行业界定和分类</w:t>
      </w:r>
      <w:r>
        <w:rPr>
          <w:rFonts w:hint="eastAsia"/>
        </w:rPr>
        <w:br/>
      </w:r>
      <w:r>
        <w:rPr>
          <w:rFonts w:hint="eastAsia"/>
        </w:rPr>
        <w:t>　　第二节 世界纱线行业发展现状</w:t>
      </w:r>
      <w:r>
        <w:rPr>
          <w:rFonts w:hint="eastAsia"/>
        </w:rPr>
        <w:br/>
      </w:r>
      <w:r>
        <w:rPr>
          <w:rFonts w:hint="eastAsia"/>
        </w:rPr>
        <w:t>　　　　一、世界纱线行业发展概述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二、主要国家和地区纱线行业发展情况</w:t>
      </w:r>
      <w:r>
        <w:rPr>
          <w:rFonts w:hint="eastAsia"/>
        </w:rPr>
        <w:br/>
      </w:r>
      <w:r>
        <w:rPr>
          <w:rFonts w:hint="eastAsia"/>
        </w:rPr>
        <w:t>　　　　三、世界纱线行业发展趋势分析</w:t>
      </w:r>
      <w:r>
        <w:rPr>
          <w:rFonts w:hint="eastAsia"/>
        </w:rPr>
        <w:br/>
      </w:r>
      <w:r>
        <w:rPr>
          <w:rFonts w:hint="eastAsia"/>
        </w:rPr>
        <w:t>　　第三节 中国纱线行业发展概述</w:t>
      </w:r>
      <w:r>
        <w:rPr>
          <w:rFonts w:hint="eastAsia"/>
        </w:rPr>
        <w:br/>
      </w:r>
      <w:r>
        <w:rPr>
          <w:rFonts w:hint="eastAsia"/>
        </w:rPr>
        <w:t>　　　　一、中国纱线行业发展历程</w:t>
      </w:r>
      <w:r>
        <w:rPr>
          <w:rFonts w:hint="eastAsia"/>
        </w:rPr>
        <w:br/>
      </w:r>
      <w:r>
        <w:rPr>
          <w:rFonts w:hint="eastAsia"/>
        </w:rPr>
        <w:t>　　　　二、中国纱线行业发展特征分析</w:t>
      </w:r>
      <w:r>
        <w:rPr>
          <w:rFonts w:hint="eastAsia"/>
        </w:rPr>
        <w:br/>
      </w:r>
      <w:r>
        <w:rPr>
          <w:rFonts w:hint="eastAsia"/>
        </w:rPr>
        <w:t>　　第四节 纱线行业外部发展环境分析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纱线行业市场分析</w:t>
      </w:r>
      <w:r>
        <w:rPr>
          <w:rFonts w:hint="eastAsia"/>
        </w:rPr>
        <w:br/>
      </w:r>
      <w:r>
        <w:rPr>
          <w:rFonts w:hint="eastAsia"/>
        </w:rPr>
        <w:t>　　第一节 纱线行业世界市场分析</w:t>
      </w:r>
      <w:r>
        <w:rPr>
          <w:rFonts w:hint="eastAsia"/>
        </w:rPr>
        <w:br/>
      </w:r>
      <w:r>
        <w:rPr>
          <w:rFonts w:hint="eastAsia"/>
        </w:rPr>
        <w:t>　　　　一、纱线行业市场规模分析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二、世界纱线行业发展现状分析</w:t>
      </w:r>
      <w:r>
        <w:rPr>
          <w:rFonts w:hint="eastAsia"/>
        </w:rPr>
        <w:br/>
      </w:r>
      <w:r>
        <w:rPr>
          <w:rFonts w:hint="eastAsia"/>
        </w:rPr>
        <w:t>　　第二节 中国纱线行业市场现状分析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一、中国纱线行业市场规模分析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二、中国纱线行业市场特点分析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三、中国纱线行业市场结构分析</w:t>
      </w:r>
      <w:r>
        <w:rPr>
          <w:rFonts w:hint="eastAsia"/>
        </w:rPr>
        <w:br/>
      </w:r>
      <w:r>
        <w:rPr>
          <w:rFonts w:hint="eastAsia"/>
        </w:rPr>
        <w:t>　　第三节 纱线行业需求影响因素分析</w:t>
      </w:r>
      <w:r>
        <w:rPr>
          <w:rFonts w:hint="eastAsia"/>
        </w:rPr>
        <w:br/>
      </w:r>
      <w:r>
        <w:rPr>
          <w:rFonts w:hint="eastAsia"/>
        </w:rPr>
        <w:t>　　第四节 纱线行业价格走势分析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纱线所属产业经济运行分析</w:t>
      </w:r>
      <w:r>
        <w:rPr>
          <w:rFonts w:hint="eastAsia"/>
        </w:rPr>
        <w:br/>
      </w:r>
      <w:r>
        <w:rPr>
          <w:rFonts w:hint="eastAsia"/>
        </w:rPr>
        <w:t>　　2018 年棉纺纱加工实现主营业务收入 10031.85 亿元，实现利润总额 401.71 亿元，完成出口交货值 308.93 亿元。</w:t>
      </w:r>
      <w:r>
        <w:rPr>
          <w:rFonts w:hint="eastAsia"/>
        </w:rPr>
        <w:br/>
      </w:r>
      <w:r>
        <w:rPr>
          <w:rFonts w:hint="eastAsia"/>
        </w:rPr>
        <w:t>　　2018年我国棉纺纱加工行业经济运行情况</w:t>
      </w:r>
      <w:r>
        <w:rPr>
          <w:rFonts w:hint="eastAsia"/>
        </w:rPr>
        <w:br/>
      </w:r>
      <w:r>
        <w:rPr>
          <w:rFonts w:hint="eastAsia"/>
        </w:rPr>
        <w:t>　　第一节 2024-2030年中国纱线所属产业工业总产值分析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一、2024-2030年中国纱线所属产业工业总产值分析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2024-2030年中国纱线所属产业市场销售收入分析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一、2024-2030年中国纱线所属产业市场总销售收入分析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2024-2030年中国纱线所属产业产品成本费用分析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一、2024-2030年中国纱线所属产业成本费用总额分析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2024-2030年中国纱线所属产业利润总额分析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一、2024-2030年中国纱线所属产业利润总额分析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纱线行业竞争力分析</w:t>
      </w:r>
      <w:r>
        <w:rPr>
          <w:rFonts w:hint="eastAsia"/>
        </w:rPr>
        <w:br/>
      </w:r>
      <w:r>
        <w:rPr>
          <w:rFonts w:hint="eastAsia"/>
        </w:rPr>
        <w:t>　　第一节 纱线行业集中度分析</w:t>
      </w:r>
      <w:r>
        <w:rPr>
          <w:rFonts w:hint="eastAsia"/>
        </w:rPr>
        <w:br/>
      </w:r>
      <w:r>
        <w:rPr>
          <w:rFonts w:hint="eastAsia"/>
        </w:rPr>
        <w:t>　　第二节 纱线行业竞争格局分析</w:t>
      </w:r>
      <w:r>
        <w:rPr>
          <w:rFonts w:hint="eastAsia"/>
        </w:rPr>
        <w:br/>
      </w:r>
      <w:r>
        <w:rPr>
          <w:rFonts w:hint="eastAsia"/>
        </w:rPr>
        <w:t>　　第三节 纱线行业竞争格局分析</w:t>
      </w:r>
      <w:r>
        <w:rPr>
          <w:rFonts w:hint="eastAsia"/>
        </w:rPr>
        <w:br/>
      </w:r>
      <w:r>
        <w:rPr>
          <w:rFonts w:hint="eastAsia"/>
        </w:rPr>
        <w:t>　　第四节 纱线行业竞争策略分析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纱线行业竞争关键因素分析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纱线所属行业进出口分析</w:t>
      </w:r>
      <w:r>
        <w:rPr>
          <w:rFonts w:hint="eastAsia"/>
        </w:rPr>
        <w:br/>
      </w:r>
      <w:r>
        <w:rPr>
          <w:rFonts w:hint="eastAsia"/>
        </w:rPr>
        <w:t>　　第一节 纱线所属行业进出口发展现状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一、纱线所属行业出口总量及增速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影响纱线行业产品进出口因素分析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纱线行业产业链及相关行业分析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纱线行业产业链概述</w:t>
      </w:r>
      <w:r>
        <w:rPr>
          <w:rFonts w:hint="eastAsia"/>
        </w:rPr>
        <w:br/>
      </w:r>
      <w:r>
        <w:rPr>
          <w:rFonts w:hint="eastAsia"/>
        </w:rPr>
        <w:t>　　第二节 纱线行业上游行业分析</w:t>
      </w:r>
      <w:r>
        <w:rPr>
          <w:rFonts w:hint="eastAsia"/>
        </w:rPr>
        <w:br/>
      </w:r>
      <w:r>
        <w:rPr>
          <w:rFonts w:hint="eastAsia"/>
        </w:rPr>
        <w:t>　　　　一、纱线行业上游行业发展现状分析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二、纱线行业上游行业发展特征分析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三、纱线行业上游行业发展趋势分析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纱线行业下游行业分析</w:t>
      </w:r>
      <w:r>
        <w:rPr>
          <w:rFonts w:hint="eastAsia"/>
        </w:rPr>
        <w:br/>
      </w:r>
      <w:r>
        <w:rPr>
          <w:rFonts w:hint="eastAsia"/>
        </w:rPr>
        <w:t>　　　　一、纱线行业下游行业发展现状分析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二、纱线行业下游行业发展特征分析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三、纱线行业下游行业发展趋势分析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纱线行业相关行业分析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纱线行业用户及销售渠道分析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纱线行业用户分析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纱线行业销售渠道分析</w:t>
      </w:r>
      <w:r>
        <w:rPr>
          <w:rFonts w:hint="eastAsia"/>
        </w:rPr>
        <w:br/>
      </w:r>
      <w:r>
        <w:rPr>
          <w:rFonts w:hint="eastAsia"/>
        </w:rPr>
        <w:t>　　　　一、纱线行业销售渠道结构</w:t>
      </w:r>
      <w:r>
        <w:rPr>
          <w:rFonts w:hint="eastAsia"/>
        </w:rPr>
        <w:br/>
      </w:r>
      <w:r>
        <w:rPr>
          <w:rFonts w:hint="eastAsia"/>
        </w:rPr>
        <w:t>　　　　二、纱线行业销售渠道特点分析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三、纱线行业渠道发展趋势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纱线行业生产技术分析</w:t>
      </w:r>
      <w:r>
        <w:rPr>
          <w:rFonts w:hint="eastAsia"/>
        </w:rPr>
        <w:br/>
      </w:r>
      <w:r>
        <w:rPr>
          <w:rFonts w:hint="eastAsia"/>
        </w:rPr>
        <w:t>　　第一节 纱线行业生产技术发展现状</w:t>
      </w:r>
      <w:r>
        <w:rPr>
          <w:rFonts w:hint="eastAsia"/>
        </w:rPr>
        <w:br/>
      </w:r>
      <w:r>
        <w:rPr>
          <w:rFonts w:hint="eastAsia"/>
        </w:rPr>
        <w:t>　　第二节 纱线行业产品生产工艺特点或流程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纱线行业生产技术发展趋势分析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天虹纺织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百隆东方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华孚时尚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雅戈尔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新大东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裕纶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纱线行业发展前景及投资机会分析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纱线行业投资风险分析</w:t>
      </w:r>
      <w:r>
        <w:rPr>
          <w:rFonts w:hint="eastAsia"/>
        </w:rPr>
        <w:br/>
      </w:r>
      <w:r>
        <w:rPr>
          <w:rFonts w:hint="eastAsia"/>
        </w:rPr>
        <w:t>　　第三节 纱线行业发展前景及投资机会总体评价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中-智林-－纱线行业投资建议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全球纱线行业销售利润率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影响纱线需求的关键因素分析</w:t>
      </w:r>
      <w:r>
        <w:rPr>
          <w:rFonts w:hint="eastAsia"/>
        </w:rPr>
        <w:br/>
      </w:r>
      <w:r>
        <w:rPr>
          <w:rFonts w:hint="eastAsia"/>
        </w:rPr>
        <w:t>　　图表 2024-2030年我国纱线产量分析</w:t>
      </w:r>
      <w:r>
        <w:rPr>
          <w:rFonts w:hint="eastAsia"/>
        </w:rPr>
        <w:br/>
      </w:r>
      <w:r>
        <w:rPr>
          <w:rFonts w:hint="eastAsia"/>
        </w:rPr>
        <w:t>　　图表 2024-2030年纱线行业集中度对比分析</w:t>
      </w:r>
      <w:r>
        <w:rPr>
          <w:rFonts w:hint="eastAsia"/>
        </w:rPr>
        <w:br/>
      </w:r>
      <w:r>
        <w:rPr>
          <w:rFonts w:hint="eastAsia"/>
        </w:rPr>
        <w:t>　　图表 2024-2030年我国纱线出口数量分析</w:t>
      </w:r>
      <w:r>
        <w:rPr>
          <w:rFonts w:hint="eastAsia"/>
        </w:rPr>
        <w:br/>
      </w:r>
      <w:r>
        <w:rPr>
          <w:rFonts w:hint="eastAsia"/>
        </w:rPr>
        <w:t>　　图表 2024年我国纱线出口国家及地区分析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2024-2030年我国纱线进口数量分析</w:t>
      </w:r>
      <w:r>
        <w:rPr>
          <w:rFonts w:hint="eastAsia"/>
        </w:rPr>
        <w:br/>
      </w:r>
      <w:r>
        <w:rPr>
          <w:rFonts w:hint="eastAsia"/>
        </w:rPr>
        <w:t>　　图表 2024年我国纱线进口国家及地区分析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e3b7600cb4dec" w:history="1">
        <w:r>
          <w:rPr>
            <w:rStyle w:val="Hyperlink"/>
          </w:rPr>
          <w:t>2024-2030年中国纱线行业全面调研与发展趋势分析报告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e3b7600cb4dec" w:history="1">
        <w:r>
          <w:rPr>
            <w:rStyle w:val="Hyperlink"/>
          </w:rPr>
          <w:t>https://www.20087.com/8/60/ShaXianDeFaZhanQuShi.html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bf98807a14913" w:history="1">
      <w:r>
        <w:rPr>
          <w:rStyle w:val="Hyperlink"/>
        </w:rPr>
        <w:t>2024-2030年中国纱线行业全面调研与发展趋势分析报告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aXianDeFaZhanQuShi.html" TargetMode="External" Id="R3dde3b7600cb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aXianDeFaZhanQuShi.html" TargetMode="External" Id="R126bf98807a1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2024-05-15T03:24:00Z</dcterms:created>
  <dcterms:modified xsi:type="dcterms:W3CDTF">2024-05-15T04:24:00Z</dcterms:modified>
  <dc:subject>2024-2030年中国纱线行业全面调研与发展趋势分析报告</dc:subject>
  <dc:title>2024-2030年中国纱线行业全面调研与发展趋势分析报告</dc:title>
  <cp:keywords>2024-2030年中国纱线行业全面调研与发展趋势分析报告</cp:keywords>
  <dc:description>2024-2030年中国纱线行业全面调研与发展趋势分析报告</dc:description>
</cp:coreProperties>
</file>