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a882b5674f00" w:history="1">
              <w:r>
                <w:rPr>
                  <w:rStyle w:val="Hyperlink"/>
                </w:rPr>
                <w:t>2026-2032年中国AKD施胶剂市场现状调研及前景分析报告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a882b5674f00" w:history="1">
              <w:r>
                <w:rPr>
                  <w:rStyle w:val="Hyperlink"/>
                </w:rPr>
                <w:t>2026-2032年中国AKD施胶剂市场现状调研及前景分析报告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4a882b5674f00" w:history="1">
                <w:r>
                  <w:rPr>
                    <w:rStyle w:val="Hyperlink"/>
                  </w:rPr>
                  <w:t>https://www.20087.com/9/50/AKDShiJiaoJiDeXianZhuangYuQianJing.html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D施胶剂（烷基烯酮二聚体）是造纸工业中广泛使用的中性/弱碱性施胶剂，用于提升纸张抗水性、表面强度及印刷适性，适用于文化用纸、包装纸及特种纸生产。当前AKD乳液需现场熟化，对pH值、温度及阳离子淀粉助剂依赖性强，施胶效率受水质硬度与抄造条件影响较大。国内产能充足，但高端AKD产品在乳液稳定性、熟化速度及留着率方面与进口品牌存在差距，部分高速纸机仍依赖进口乳化技术。此外，AKD水解副产物易造成系统沉积，增加清洗成本；环保压力亦推动行业寻求低氟或无氟替代方案。</w:t>
      </w:r>
      <w:r>
        <w:rPr>
          <w:rFonts w:hint="eastAsia"/>
        </w:rPr>
        <w:br/>
      </w:r>
      <w:r>
        <w:rPr>
          <w:rFonts w:hint="eastAsia"/>
        </w:rPr>
        <w:t>　　未来，AKD施胶剂将向高效稳定、绿色低碳与智能调控方向发展。复合乳化体系（如纳米纤维素稳定乳液）将提升储存稳定性与施胶均匀性；微反应器连续乳化工艺可实现粒径精准控制，减少水解损失。在可持续造纸趋势下，生物基阳离子助剂与AKD协同体系将减少化学品总用量；部分企业探索酶催化合成路径，降低能耗与副产物。数字化方面，近红外在线监测与AI加药模型将实现施胶过程闭环控制，优化成本与质量平衡。长远看，AKD施胶剂虽为成熟化学品，但通过材料创新与工艺耦合，将持续支撑中性造纸技术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4a882b5674f00" w:history="1">
        <w:r>
          <w:rPr>
            <w:rStyle w:val="Hyperlink"/>
          </w:rPr>
          <w:t>2026-2032年中国AKD施胶剂市场现状调研及前景分析报告</w:t>
        </w:r>
      </w:hyperlink>
      <w:r>
        <w:rPr>
          <w:rFonts w:hint="eastAsia"/>
        </w:rPr>
        <w:t>》基于统计局、相关行业协会及科研机构的详实数据，系统呈现AKD施胶剂行业市场规模、技术发展现状及未来趋势，客观分析AKD施胶剂行业竞争格局与主要企业经营状况。报告从AKD施胶剂供需关系、政策环境等维度，评估了AKD施胶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AKD施胶剂市场概述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按照不同产品类型，AKD施胶剂主要可以分为如下几个类别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中国不同产品类型AKD施胶剂增长趋势2021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中性AKD施胶剂</w:t>
      </w:r>
      <w:r>
        <w:rPr>
          <w:rFonts w:hint="eastAsia"/>
        </w:rPr>
        <w:br/>
      </w:r>
      <w:r>
        <w:rPr>
          <w:rFonts w:hint="eastAsia"/>
        </w:rPr>
        <w:t>　　　　1.2.3 碱性AKD施胶剂</w:t>
      </w:r>
      <w:r>
        <w:rPr>
          <w:rFonts w:hint="eastAsia"/>
        </w:rPr>
        <w:br/>
      </w:r>
      <w:r>
        <w:rPr>
          <w:rFonts w:hint="eastAsia"/>
        </w:rPr>
        <w:t>　　1.3 从不同应用，AKD施胶剂主要包括如下几个方面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中国不同应用AKD施胶剂增长趋势2021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文化用纸</w:t>
      </w:r>
      <w:r>
        <w:rPr>
          <w:rFonts w:hint="eastAsia"/>
        </w:rPr>
        <w:br/>
      </w:r>
      <w:r>
        <w:rPr>
          <w:rFonts w:hint="eastAsia"/>
        </w:rPr>
        <w:t>　　　　1.3.3 照相原纸</w:t>
      </w:r>
      <w:r>
        <w:rPr>
          <w:rFonts w:hint="eastAsia"/>
        </w:rPr>
        <w:br/>
      </w:r>
      <w:r>
        <w:rPr>
          <w:rFonts w:hint="eastAsia"/>
        </w:rPr>
        <w:t>　　　　1.3.4 包装纸及纸板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中国AKD施胶剂发展现状及未来趋势（2021-2032）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中国市场AKD施胶剂收入及增长率（2021-2032）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中国市场AKD施胶剂销量及增长率（2021-2032）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中国市场主要AKD施胶剂厂商分析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中国市场主要厂商AKD施胶剂销量及市场占有率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中国市场主要厂商AKD施胶剂销量（2021-2026）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中国市场主要厂商AKD施胶剂销量市场份额（2021-2026）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中国市场主要厂商AKD施胶剂收入及市场占有率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中国市场主要厂商AKD施胶剂收入（2021-2026）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中国市场主要厂商AKD施胶剂收入市场份额（2021-2026）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2025年中国市场主要厂商AKD施胶剂收入排名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中国市场主要厂商AKD施胶剂价格（2021-2026）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中国市场主要厂商AKD施胶剂总部及产地分布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中国市场主要厂商成立时间及AKD施胶剂商业化日期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中国市场主要厂商AKD施胶剂产品类型及应用</w:t>
      </w:r>
      <w:r>
        <w:rPr>
          <w:rFonts w:hint="eastAsia"/>
        </w:rPr>
        <w:br/>
      </w:r>
      <w:r>
        <w:rPr>
          <w:rFonts w:hint="eastAsia"/>
        </w:rPr>
        <w:t>　　2.7 AKD施胶剂行业集中度、竞争程度分析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AKD施胶剂行业集中度分析：2025年中国Top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中国市场AKD施胶剂第一梯队、第二梯队和第三梯队厂商（品牌）及2025年市场份额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重点企业（14）在中国市场AKD施胶剂销量、收入、价格及毛利率（2021-2026）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不同产品类型AKD施胶剂分析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中国市场不同产品类型AKD施胶剂销量（2021-2032）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中国市场不同产品类型AKD施胶剂销量及市场份额（2021-2026）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中国市场不同产品类型AKD施胶剂销量预测（2027-2032）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中国市场不同产品类型AKD施胶剂规模（2021-2032）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中国市场不同产品类型AKD施胶剂规模及市场份额（2021-2026）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中国市场不同产品类型AKD施胶剂规模预测（2027-2032）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中国市场不同产品类型AKD施胶剂价格走势（2021-2032）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不同应用AKD施胶剂分析</w:t>
      </w:r>
      <w:r>
        <w:rPr>
          <w:rFonts w:hint="eastAsia"/>
        </w:rPr>
        <w:br/>
      </w:r>
      <w:r>
        <w:rPr>
          <w:rFonts w:hint="eastAsia"/>
        </w:rPr>
        <w:t>　　5.1 中国市场不同应用AKD施胶剂销量（2021-2032）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中国市场不同应用AKD施胶剂销量及市场份额（2021-2026）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中国市场不同应用AKD施胶剂销量预测（2027-2032）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中国市场不同应用AKD施胶剂规模（2021-2032）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中国市场不同应用AKD施胶剂规模及市场份额（2021-2026）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中国市场不同应用AKD施胶剂规模预测（2027-2032）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中国市场不同应用AKD施胶剂价格走势（2021-2032）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AKD施胶剂行业发展分析---发展趋势</w:t>
      </w:r>
      <w:r>
        <w:rPr>
          <w:rFonts w:hint="eastAsia"/>
        </w:rPr>
        <w:br/>
      </w:r>
      <w:r>
        <w:rPr>
          <w:rFonts w:hint="eastAsia"/>
        </w:rPr>
        <w:t>　　6.2 AKD施胶剂行业发展分析---厂商壁垒</w:t>
      </w:r>
      <w:r>
        <w:rPr>
          <w:rFonts w:hint="eastAsia"/>
        </w:rPr>
        <w:br/>
      </w:r>
      <w:r>
        <w:rPr>
          <w:rFonts w:hint="eastAsia"/>
        </w:rPr>
        <w:t>　　6.3 AKD施胶剂行业发展分析---驱动因素</w:t>
      </w:r>
      <w:r>
        <w:rPr>
          <w:rFonts w:hint="eastAsia"/>
        </w:rPr>
        <w:br/>
      </w:r>
      <w:r>
        <w:rPr>
          <w:rFonts w:hint="eastAsia"/>
        </w:rPr>
        <w:t>　　6.4 AKD施胶剂行业发展分析---制约因素</w:t>
      </w:r>
      <w:r>
        <w:rPr>
          <w:rFonts w:hint="eastAsia"/>
        </w:rPr>
        <w:br/>
      </w:r>
      <w:r>
        <w:rPr>
          <w:rFonts w:hint="eastAsia"/>
        </w:rPr>
        <w:t>　　6.5 AKD施胶剂中国企业SWOT分析</w:t>
      </w:r>
      <w:r>
        <w:rPr>
          <w:rFonts w:hint="eastAsia"/>
        </w:rPr>
        <w:br/>
      </w:r>
      <w:r>
        <w:rPr>
          <w:rFonts w:hint="eastAsia"/>
        </w:rPr>
        <w:t>　　6.6 AKD施胶剂行业发展分析---行业政策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AKD施胶剂行业产业链简介</w:t>
      </w:r>
      <w:r>
        <w:rPr>
          <w:rFonts w:hint="eastAsia"/>
        </w:rPr>
        <w:br/>
      </w:r>
      <w:r>
        <w:rPr>
          <w:rFonts w:hint="eastAsia"/>
        </w:rPr>
        <w:t>　　7.2 AKD施胶剂产业链分析-上游</w:t>
      </w:r>
      <w:r>
        <w:rPr>
          <w:rFonts w:hint="eastAsia"/>
        </w:rPr>
        <w:br/>
      </w:r>
      <w:r>
        <w:rPr>
          <w:rFonts w:hint="eastAsia"/>
        </w:rPr>
        <w:t>　　7.3 AKD施胶剂产业链分析-中游</w:t>
      </w:r>
      <w:r>
        <w:rPr>
          <w:rFonts w:hint="eastAsia"/>
        </w:rPr>
        <w:br/>
      </w:r>
      <w:r>
        <w:rPr>
          <w:rFonts w:hint="eastAsia"/>
        </w:rPr>
        <w:t>　　7.4 AKD施胶剂产业链分析-下游</w:t>
      </w:r>
      <w:r>
        <w:rPr>
          <w:rFonts w:hint="eastAsia"/>
        </w:rPr>
        <w:br/>
      </w:r>
      <w:r>
        <w:rPr>
          <w:rFonts w:hint="eastAsia"/>
        </w:rPr>
        <w:t>　　7.5 AKD施胶剂行业采购模式</w:t>
      </w:r>
      <w:r>
        <w:rPr>
          <w:rFonts w:hint="eastAsia"/>
        </w:rPr>
        <w:br/>
      </w:r>
      <w:r>
        <w:rPr>
          <w:rFonts w:hint="eastAsia"/>
        </w:rPr>
        <w:t>　　7.6 AKD施胶剂行业生产模式</w:t>
      </w:r>
      <w:r>
        <w:rPr>
          <w:rFonts w:hint="eastAsia"/>
        </w:rPr>
        <w:br/>
      </w:r>
      <w:r>
        <w:rPr>
          <w:rFonts w:hint="eastAsia"/>
        </w:rPr>
        <w:t>　　7.7 AKD施胶剂行业销售模式及销售渠道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中国本土AKD施胶剂产能、产量分析</w:t>
      </w:r>
      <w:r>
        <w:rPr>
          <w:rFonts w:hint="eastAsia"/>
        </w:rPr>
        <w:br/>
      </w:r>
      <w:r>
        <w:rPr>
          <w:rFonts w:hint="eastAsia"/>
        </w:rPr>
        <w:t>　　8.1 中国AKD施胶剂供需现状及预测（2021-2032）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中国AKD施胶剂产能、产量、产能利用率及发展趋势（2021-2032）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中国AKD施胶剂产量、市场需求量及发展趋势（2021-2032）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中国AKD施胶剂进出口分析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中国市场AKD施胶剂主要进口来源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中国市场AKD施胶剂主要出口目的地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不同产品类型AKD施胶剂市场规模2021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不同应用AKD施胶剂市场规模2021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中国市场主要厂商AKD施胶剂销量（2021-2026）&amp;（吨）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中国市场主要厂商AKD施胶剂销量市场份额（2021-2026）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中国市场主要厂商AKD施胶剂收入（2021-2026）&amp;（万元）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中国市场主要厂商AKD施胶剂收入份额（2021-2026）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2025年中国主要生产商AKD施胶剂收入排名（万元）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中国市场主要厂商AKD施胶剂价格（2021-2026）&amp;（元/吨）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中国市场主要厂商AKD施胶剂总部及产地分布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中国市场主要厂商成立时间及AKD施胶剂商业化日期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中国市场主要厂商AKD施胶剂产品类型及应用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2025年中国市场AKD施胶剂主要厂商市场地位（第一梯队、第二梯队和第三梯队）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AKD施胶剂市场投资、并购等现状分析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AKD施胶剂生产基地、总部、竞争对手及市场地位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AKD施胶剂产品规格、参数及市场应用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AKD施胶剂销量（吨）、收入（万元）、价格（元/吨）及毛利率（2021-2026）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中国市场不同产品类型AKD施胶剂销量（2021-2026）&amp;（吨）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中国市场不同产品类型AKD施胶剂销量市场份额（2021-2026）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中国市场不同产品类型AKD施胶剂销量预测（2027-2032）&amp;（吨）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中国市场不同产品类型AKD施胶剂销量市场份额预测（2027-2032）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中国市场不同产品类型AKD施胶剂规模（2021-2026）&amp;（万元）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中国市场不同产品类型AKD施胶剂规模市场份额（2021-2026）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中国市场不同产品类型AKD施胶剂规模预测（2027-2032）&amp;（万元）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中国市场不同产品类型AKD施胶剂规模市场份额预测（2027-2032）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中国市场不同应用AKD施胶剂销量（2021-2026）&amp;（吨）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中国市场不同应用AKD施胶剂销量市场份额（2021-2026）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中国市场不同应用AKD施胶剂销量预测（2027-2032）&amp;（吨）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中国市场不同应用AKD施胶剂销量市场份额预测（2027-2032）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中国市场不同应用AKD施胶剂规模（2021-2026）&amp;（万元）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中国市场不同应用AKD施胶剂规模市场份额（2021-2026）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中国市场不同应用AKD施胶剂规模预测（2027-2032）&amp;（万元）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中国市场不同应用AKD施胶剂规模市场份额预测（2027-2032）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AKD施胶剂行业发展分析---发展趋势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AKD施胶剂行业发展分析---厂商壁垒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AKD施胶剂行业发展分析---驱动因素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AKD施胶剂行业发展分析---制约因素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AKD施胶剂行业相关重点政策一览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AKD施胶剂行业供应链分析</w:t>
      </w:r>
      <w:r>
        <w:rPr>
          <w:rFonts w:hint="eastAsia"/>
        </w:rPr>
        <w:br/>
      </w:r>
      <w:r>
        <w:rPr>
          <w:rFonts w:hint="eastAsia"/>
        </w:rPr>
        <w:t>　　表 106： AKD施胶剂上游原料供应商</w:t>
      </w:r>
      <w:r>
        <w:rPr>
          <w:rFonts w:hint="eastAsia"/>
        </w:rPr>
        <w:br/>
      </w:r>
      <w:r>
        <w:rPr>
          <w:rFonts w:hint="eastAsia"/>
        </w:rPr>
        <w:t>　　表 107： AKD施胶剂行业主要下游客户</w:t>
      </w:r>
      <w:r>
        <w:rPr>
          <w:rFonts w:hint="eastAsia"/>
        </w:rPr>
        <w:br/>
      </w:r>
      <w:r>
        <w:rPr>
          <w:rFonts w:hint="eastAsia"/>
        </w:rPr>
        <w:t>　　表 108： AKD施胶剂典型经销商</w:t>
      </w:r>
      <w:r>
        <w:rPr>
          <w:rFonts w:hint="eastAsia"/>
        </w:rPr>
        <w:br/>
      </w:r>
      <w:r>
        <w:rPr>
          <w:rFonts w:hint="eastAsia"/>
        </w:rPr>
        <w:t>　　表 109： 中国AKD施胶剂产量、销量、进口量及出口量（2021-2026）&amp;（吨）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中国AKD施胶剂产量、销量、进口量及出口量预测（2027-2032）&amp;（吨）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中国市场AKD施胶剂主要进口来源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中国市场AKD施胶剂主要出口目的地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AKD施胶剂产品图片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中国不同产品类型AKD施胶剂市场规模市场份额2025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中性AKD施胶剂产品图片</w:t>
      </w:r>
      <w:r>
        <w:rPr>
          <w:rFonts w:hint="eastAsia"/>
        </w:rPr>
        <w:br/>
      </w:r>
      <w:r>
        <w:rPr>
          <w:rFonts w:hint="eastAsia"/>
        </w:rPr>
        <w:t>　　图 4： 碱性AKD施胶剂产品图片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中国不同应用AKD施胶剂市场份额2025 &amp; 2032</w:t>
      </w:r>
      <w:r>
        <w:rPr>
          <w:rFonts w:hint="eastAsia"/>
        </w:rPr>
        <w:br/>
      </w:r>
      <w:r>
        <w:rPr>
          <w:rFonts w:hint="eastAsia"/>
        </w:rPr>
        <w:t>　　图 6： 文化用纸</w:t>
      </w:r>
      <w:r>
        <w:rPr>
          <w:rFonts w:hint="eastAsia"/>
        </w:rPr>
        <w:br/>
      </w:r>
      <w:r>
        <w:rPr>
          <w:rFonts w:hint="eastAsia"/>
        </w:rPr>
        <w:t>　　图 7： 照相原纸</w:t>
      </w:r>
      <w:r>
        <w:rPr>
          <w:rFonts w:hint="eastAsia"/>
        </w:rPr>
        <w:br/>
      </w:r>
      <w:r>
        <w:rPr>
          <w:rFonts w:hint="eastAsia"/>
        </w:rPr>
        <w:t>　　图 8： 包装纸及纸板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中国市场AKD施胶剂市场规模，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中国市场AKD施胶剂收入及增长率（2021-2032）&amp;（万元）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中国市场AKD施胶剂销量及增长率（2021-2032）&amp;（吨）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2025年中国市场主要厂商AKD施胶剂销量市场份额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2025年中国市场主要厂商AKD施胶剂收入市场份额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2025年中国市场前五大厂商AKD施胶剂市场份额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2025年中国市场AKD施胶剂第一梯队、第二梯队和第三梯队厂商（品牌）及市场份额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中国市场不同产品类型AKD施胶剂价格走势（2021-2032）&amp;（元/吨）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中国市场不同应用AKD施胶剂价格走势（2021-2032）&amp;（元/吨）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AKD施胶剂中国企业SWOT分析</w:t>
      </w:r>
      <w:r>
        <w:rPr>
          <w:rFonts w:hint="eastAsia"/>
        </w:rPr>
        <w:br/>
      </w:r>
      <w:r>
        <w:rPr>
          <w:rFonts w:hint="eastAsia"/>
        </w:rPr>
        <w:t>　　图 20： AKD施胶剂产业链</w:t>
      </w:r>
      <w:r>
        <w:rPr>
          <w:rFonts w:hint="eastAsia"/>
        </w:rPr>
        <w:br/>
      </w:r>
      <w:r>
        <w:rPr>
          <w:rFonts w:hint="eastAsia"/>
        </w:rPr>
        <w:t>　　图 21： AKD施胶剂行业采购模式分析</w:t>
      </w:r>
      <w:r>
        <w:rPr>
          <w:rFonts w:hint="eastAsia"/>
        </w:rPr>
        <w:br/>
      </w:r>
      <w:r>
        <w:rPr>
          <w:rFonts w:hint="eastAsia"/>
        </w:rPr>
        <w:t>　　图 22： AKD施胶剂行业生产模式分析</w:t>
      </w:r>
      <w:r>
        <w:rPr>
          <w:rFonts w:hint="eastAsia"/>
        </w:rPr>
        <w:br/>
      </w:r>
      <w:r>
        <w:rPr>
          <w:rFonts w:hint="eastAsia"/>
        </w:rPr>
        <w:t>　　图 23： AKD施胶剂行业销售模式分析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中国AKD施胶剂产能、产量、产能利用率及发展趋势（2021-2032）&amp;（吨）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中国AKD施胶剂产量、市场需求量及发展趋势（2021-2032）&amp;（吨）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a882b5674f00" w:history="1">
        <w:r>
          <w:rPr>
            <w:rStyle w:val="Hyperlink"/>
          </w:rPr>
          <w:t>2026-2032年中国AKD施胶剂市场现状调研及前景分析报告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4a882b5674f00" w:history="1">
        <w:r>
          <w:rPr>
            <w:rStyle w:val="Hyperlink"/>
          </w:rPr>
          <w:t>https://www.20087.com/9/50/AKDShiJiaoJiDeXianZhuangYuQianJing.html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AKD施胶剂的厂家、AKD施胶剂的主要成分、AKD的中文名称是、AKD施胶剂机理、SpH一775施胶剂、AKD施胶剂生产厂家排名、沉淀剂和絮凝剂的区别、AKD施胶剂粘附浆池,如何清理、AKD施胶剂有几种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10cc19639462c" w:history="1">
      <w:r>
        <w:rPr>
          <w:rStyle w:val="Hyperlink"/>
        </w:rPr>
        <w:t>2026-2032年中国AKD施胶剂市场现状调研及前景分析报告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AKDShiJiaoJiDeXianZhuangYuQianJing.html" TargetMode="External" Id="R1b44a882b567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AKDShiJiaoJiDeXianZhuangYuQianJing.html" TargetMode="External" Id="R9d010cc1963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2026-01-21T00:42:50Z</dcterms:created>
  <dcterms:modified xsi:type="dcterms:W3CDTF">2026-01-21T01:42:50Z</dcterms:modified>
  <dc:subject>2026-2032年中国AKD施胶剂市场现状调研及前景分析报告</dc:subject>
  <dc:title>2026-2032年中国AKD施胶剂市场现状调研及前景分析报告</dc:title>
  <cp:keywords>2026-2032年中国AKD施胶剂市场现状调研及前景分析报告</cp:keywords>
  <dc:description>2026-2032年中国AKD施胶剂市场现状调研及前景分析报告</dc:description>
</cp:coreProperties>
</file>