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7c9ec8d1a44b1" w:history="1">
              <w:r>
                <w:rPr>
                  <w:rStyle w:val="Hyperlink"/>
                </w:rPr>
                <w:t>2026-2032年时装市场现状调研及发展趋势预测报告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7c9ec8d1a44b1" w:history="1">
              <w:r>
                <w:rPr>
                  <w:rStyle w:val="Hyperlink"/>
                </w:rPr>
                <w:t>2026-2032年时装市场现状调研及发展趋势预测报告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7c9ec8d1a44b1" w:history="1">
                <w:r>
                  <w:rPr>
                    <w:rStyle w:val="Hyperlink"/>
                  </w:rPr>
                  <w:t>https://www.20087.com/9/00/ShiZhuangShiChangQianJing.html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行业是全球最具影响力的文化和经济力量之一，近年来，随着消费者对可持续性和道德生产的重视，快时尚模式受到挑战，而慢时尚和二手市场逐渐兴起。设计师和品牌开始采用环保材料，如有机棉、再生纤维和生物基材料，同时，数字技术和虚拟试衣间的引入改变了购物体验，减少了实物样品的制作和运输。</w:t>
      </w:r>
      <w:r>
        <w:rPr>
          <w:rFonts w:hint="eastAsia"/>
        </w:rPr>
        <w:br/>
      </w:r>
      <w:r>
        <w:rPr>
          <w:rFonts w:hint="eastAsia"/>
        </w:rPr>
        <w:t>　　未来，时装行业将更加注重个性化和可持续性。3D打印技术和定制化服务将使消费者能够设计并购买独一无二的服装，减少浪费。同时，循环经济模式，包括衣物租赁和二手交易平台的普及，将鼓励消费者重复使用和回收服装，延长产品的生命周期。此外，透明供应链和公平贸易实践将增强消费者对品牌的信任，推动整个行业向更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7c9ec8d1a44b1" w:history="1">
        <w:r>
          <w:rPr>
            <w:rStyle w:val="Hyperlink"/>
          </w:rPr>
          <w:t>2026-2032年时装市场现状调研及发展趋势预测报告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时装行业的发展环境、市场规模及未来预测。报告详细解读了时装重点地区的市场表现、供需状况及价格趋势，并对时装进出口情况进行了前景预测。同时，报告深入探讨了时装技术现状与未来发展方向，重点分析了领先企业的经营表现及市场竞争力。通过SWOT分析，报告揭示了时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时装概述</w:t>
      </w:r>
      <w:r>
        <w:rPr>
          <w:rFonts w:hint="eastAsia"/>
        </w:rPr>
        <w:br/>
      </w:r>
      <w:r>
        <w:rPr>
          <w:rFonts w:hint="eastAsia"/>
        </w:rPr>
        <w:t>　　第一节 时装定义</w:t>
      </w:r>
      <w:r>
        <w:rPr>
          <w:rFonts w:hint="eastAsia"/>
        </w:rPr>
        <w:br/>
      </w:r>
      <w:r>
        <w:rPr>
          <w:rFonts w:hint="eastAsia"/>
        </w:rPr>
        <w:t>　　第二节 时装行业发展历程</w:t>
      </w:r>
      <w:r>
        <w:rPr>
          <w:rFonts w:hint="eastAsia"/>
        </w:rPr>
        <w:br/>
      </w:r>
      <w:r>
        <w:rPr>
          <w:rFonts w:hint="eastAsia"/>
        </w:rPr>
        <w:t>　　第三节 时装分类情况</w:t>
      </w:r>
      <w:r>
        <w:rPr>
          <w:rFonts w:hint="eastAsia"/>
        </w:rPr>
        <w:br/>
      </w:r>
      <w:r>
        <w:rPr>
          <w:rFonts w:hint="eastAsia"/>
        </w:rPr>
        <w:t>　　第四节 时装产业链分析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二、时装产业链模型分析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2025-2026年时装发展环境及政策分析</w:t>
      </w:r>
      <w:r>
        <w:rPr>
          <w:rFonts w:hint="eastAsia"/>
        </w:rPr>
        <w:br/>
      </w:r>
      <w:r>
        <w:rPr>
          <w:rFonts w:hint="eastAsia"/>
        </w:rPr>
        <w:t>　　第一节 时装行业经济环境分析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中国时装生产现状分析</w:t>
      </w:r>
      <w:r>
        <w:rPr>
          <w:rFonts w:hint="eastAsia"/>
        </w:rPr>
        <w:br/>
      </w:r>
      <w:r>
        <w:rPr>
          <w:rFonts w:hint="eastAsia"/>
        </w:rPr>
        <w:t>　　第一节 时装行业总体规模</w:t>
      </w:r>
      <w:r>
        <w:rPr>
          <w:rFonts w:hint="eastAsia"/>
        </w:rPr>
        <w:br/>
      </w:r>
      <w:r>
        <w:rPr>
          <w:rFonts w:hint="eastAsia"/>
        </w:rPr>
        <w:t>　　第一节 时装产能概况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时装产量概况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时装产业的生命周期分析</w:t>
      </w:r>
      <w:r>
        <w:rPr>
          <w:rFonts w:hint="eastAsia"/>
        </w:rPr>
        <w:br/>
      </w:r>
      <w:r>
        <w:rPr>
          <w:rFonts w:hint="eastAsia"/>
        </w:rPr>
        <w:t>　　第五节 时装产业供需情况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时装国内产品价格走势及影响因素分析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2020-2025年中国时装行业总体发展状况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中国时装行业规模情况分析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中国时装行业产销情况分析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中国时装行业财务能力分析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2020-2025年中国时装行业发展概况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2020-2025年中国时装行业发展态势分析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2020-2025年中国时装行业发展特点分析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2020-2025年中国时装行业市场供需分析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时装市场竞争策略分析</w:t>
      </w:r>
      <w:r>
        <w:rPr>
          <w:rFonts w:hint="eastAsia"/>
        </w:rPr>
        <w:br/>
      </w:r>
      <w:r>
        <w:rPr>
          <w:rFonts w:hint="eastAsia"/>
        </w:rPr>
        <w:t>　　　　一、时装市场增长潜力分析</w:t>
      </w:r>
      <w:r>
        <w:rPr>
          <w:rFonts w:hint="eastAsia"/>
        </w:rPr>
        <w:br/>
      </w:r>
      <w:r>
        <w:rPr>
          <w:rFonts w:hint="eastAsia"/>
        </w:rPr>
        <w:t>　　　　二、时装产品竞争策略分析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时装加工企业竞争策略分析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一、2026-2032年我国时装市场竞争趋势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二、2026-2032年时装行业竞争格局展望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三、2026-2032年时装行业竞争策略分析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2026年时装行业投资情况分析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时装行业投资机会分析</w:t>
      </w:r>
      <w:r>
        <w:rPr>
          <w:rFonts w:hint="eastAsia"/>
        </w:rPr>
        <w:br/>
      </w:r>
      <w:r>
        <w:rPr>
          <w:rFonts w:hint="eastAsia"/>
        </w:rPr>
        <w:t>　　　　一、时装投资项目分析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二、可以投资的时装模式</w:t>
      </w:r>
      <w:r>
        <w:rPr>
          <w:rFonts w:hint="eastAsia"/>
        </w:rPr>
        <w:br/>
      </w:r>
      <w:r>
        <w:rPr>
          <w:rFonts w:hint="eastAsia"/>
        </w:rPr>
        <w:t>　　　　三、2026年时装投资机会分析</w:t>
      </w:r>
      <w:r>
        <w:rPr>
          <w:rFonts w:hint="eastAsia"/>
        </w:rPr>
        <w:br/>
      </w:r>
      <w:r>
        <w:rPr>
          <w:rFonts w:hint="eastAsia"/>
        </w:rPr>
        <w:t>　　　　四、2026年时装投资新方向</w:t>
      </w:r>
      <w:r>
        <w:rPr>
          <w:rFonts w:hint="eastAsia"/>
        </w:rPr>
        <w:br/>
      </w:r>
      <w:r>
        <w:rPr>
          <w:rFonts w:hint="eastAsia"/>
        </w:rPr>
        <w:t>　　第三节 时装行业发展前景分析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一、金融危机下时装市场的发展前景</w:t>
      </w:r>
      <w:r>
        <w:rPr>
          <w:rFonts w:hint="eastAsia"/>
        </w:rPr>
        <w:br/>
      </w:r>
      <w:r>
        <w:rPr>
          <w:rFonts w:hint="eastAsia"/>
        </w:rPr>
        <w:t>　　　　二、2026年时装市场面临的发展商机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时装行业竞争格局分析</w:t>
      </w:r>
      <w:r>
        <w:rPr>
          <w:rFonts w:hint="eastAsia"/>
        </w:rPr>
        <w:br/>
      </w:r>
      <w:r>
        <w:rPr>
          <w:rFonts w:hint="eastAsia"/>
        </w:rPr>
        <w:t>　　第一节 时装行业集中度分析</w:t>
      </w:r>
      <w:r>
        <w:rPr>
          <w:rFonts w:hint="eastAsia"/>
        </w:rPr>
        <w:br/>
      </w:r>
      <w:r>
        <w:rPr>
          <w:rFonts w:hint="eastAsia"/>
        </w:rPr>
        <w:t>　　　　一、时装市场集中度分析</w:t>
      </w:r>
      <w:r>
        <w:rPr>
          <w:rFonts w:hint="eastAsia"/>
        </w:rPr>
        <w:br/>
      </w:r>
      <w:r>
        <w:rPr>
          <w:rFonts w:hint="eastAsia"/>
        </w:rPr>
        <w:t>　　　　二、时装企业集中度分析</w:t>
      </w:r>
      <w:r>
        <w:rPr>
          <w:rFonts w:hint="eastAsia"/>
        </w:rPr>
        <w:br/>
      </w:r>
      <w:r>
        <w:rPr>
          <w:rFonts w:hint="eastAsia"/>
        </w:rPr>
        <w:t>　　　　三、时装区域集中度分析</w:t>
      </w:r>
      <w:r>
        <w:rPr>
          <w:rFonts w:hint="eastAsia"/>
        </w:rPr>
        <w:br/>
      </w:r>
      <w:r>
        <w:rPr>
          <w:rFonts w:hint="eastAsia"/>
        </w:rPr>
        <w:t>　　第二节 时装行业主要企业竞争力分析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时装行业竞争格局分析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时装产业用户度分析</w:t>
      </w:r>
      <w:r>
        <w:rPr>
          <w:rFonts w:hint="eastAsia"/>
        </w:rPr>
        <w:br/>
      </w:r>
      <w:r>
        <w:rPr>
          <w:rFonts w:hint="eastAsia"/>
        </w:rPr>
        <w:t>　　第一节 时装产业用户认知程度</w:t>
      </w:r>
      <w:r>
        <w:rPr>
          <w:rFonts w:hint="eastAsia"/>
        </w:rPr>
        <w:br/>
      </w:r>
      <w:r>
        <w:rPr>
          <w:rFonts w:hint="eastAsia"/>
        </w:rPr>
        <w:t>　　第二节 时装产业用户关注因素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当前时装存在的问题</w:t>
      </w:r>
      <w:r>
        <w:rPr>
          <w:rFonts w:hint="eastAsia"/>
        </w:rPr>
        <w:br/>
      </w:r>
      <w:r>
        <w:rPr>
          <w:rFonts w:hint="eastAsia"/>
        </w:rPr>
        <w:t>　　第二节 时装未来发展预测分析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一、中国时装发展方向分析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二、2026-2032年中国时装行业发展规模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三、2026-2032年中国时装行业发展趋势预测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2026-2032年中国时装行业投资风险分析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时装国内重点企业竞争力分析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时装企业（一）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时装企业（二）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时装企业（三）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时装企业（四）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时装企业（五）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[^中^智^林^]时装企业（六）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时装地区销售分析</w:t>
      </w:r>
      <w:r>
        <w:rPr>
          <w:rFonts w:hint="eastAsia"/>
        </w:rPr>
        <w:br/>
      </w:r>
      <w:r>
        <w:rPr>
          <w:rFonts w:hint="eastAsia"/>
        </w:rPr>
        <w:t>　　　　一、时装各地区对比销售分析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二、时装"重点地区一"销售分析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三、时装"重点地区二"销售分析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四、时装"重点地区三"销售分析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五、时装"重点地区四"销售分析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时装行业类别</w:t>
      </w:r>
      <w:r>
        <w:rPr>
          <w:rFonts w:hint="eastAsia"/>
        </w:rPr>
        <w:br/>
      </w:r>
      <w:r>
        <w:rPr>
          <w:rFonts w:hint="eastAsia"/>
        </w:rPr>
        <w:t>　　图表 时装行业产业链调研</w:t>
      </w:r>
      <w:r>
        <w:rPr>
          <w:rFonts w:hint="eastAsia"/>
        </w:rPr>
        <w:br/>
      </w:r>
      <w:r>
        <w:rPr>
          <w:rFonts w:hint="eastAsia"/>
        </w:rPr>
        <w:t>　　图表 时装行业现状</w:t>
      </w:r>
      <w:r>
        <w:rPr>
          <w:rFonts w:hint="eastAsia"/>
        </w:rPr>
        <w:br/>
      </w:r>
      <w:r>
        <w:rPr>
          <w:rFonts w:hint="eastAsia"/>
        </w:rPr>
        <w:t>　　图表 时装行业标准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2020-2025年中国时装行业市场规模</w:t>
      </w:r>
      <w:r>
        <w:rPr>
          <w:rFonts w:hint="eastAsia"/>
        </w:rPr>
        <w:br/>
      </w:r>
      <w:r>
        <w:rPr>
          <w:rFonts w:hint="eastAsia"/>
        </w:rPr>
        <w:t>　　图表 2026年中国时装行业产能</w:t>
      </w:r>
      <w:r>
        <w:rPr>
          <w:rFonts w:hint="eastAsia"/>
        </w:rPr>
        <w:br/>
      </w:r>
      <w:r>
        <w:rPr>
          <w:rFonts w:hint="eastAsia"/>
        </w:rPr>
        <w:t>　　图表 2020-2025年中国时装行业产量统计</w:t>
      </w:r>
      <w:r>
        <w:rPr>
          <w:rFonts w:hint="eastAsia"/>
        </w:rPr>
        <w:br/>
      </w:r>
      <w:r>
        <w:rPr>
          <w:rFonts w:hint="eastAsia"/>
        </w:rPr>
        <w:t>　　图表 时装行业动态</w:t>
      </w:r>
      <w:r>
        <w:rPr>
          <w:rFonts w:hint="eastAsia"/>
        </w:rPr>
        <w:br/>
      </w:r>
      <w:r>
        <w:rPr>
          <w:rFonts w:hint="eastAsia"/>
        </w:rPr>
        <w:t>　　图表 2020-2025年中国时装市场需求量</w:t>
      </w:r>
      <w:r>
        <w:rPr>
          <w:rFonts w:hint="eastAsia"/>
        </w:rPr>
        <w:br/>
      </w:r>
      <w:r>
        <w:rPr>
          <w:rFonts w:hint="eastAsia"/>
        </w:rPr>
        <w:t>　　图表 2026年中国时装行业需求区域调研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2020-2025年中国时装行情</w:t>
      </w:r>
      <w:r>
        <w:rPr>
          <w:rFonts w:hint="eastAsia"/>
        </w:rPr>
        <w:br/>
      </w:r>
      <w:r>
        <w:rPr>
          <w:rFonts w:hint="eastAsia"/>
        </w:rPr>
        <w:t>　　图表 2020-2025年中国时装价格走势图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2020-2025年中国时装行业销售收入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2020-2025年中国时装行业盈利情况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2020-2025年中国时装行业利润总额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2020-2025年中国时装进口统计</w:t>
      </w:r>
      <w:r>
        <w:rPr>
          <w:rFonts w:hint="eastAsia"/>
        </w:rPr>
        <w:br/>
      </w:r>
      <w:r>
        <w:rPr>
          <w:rFonts w:hint="eastAsia"/>
        </w:rPr>
        <w:t>　　图表 2020-2025年中国时装出口统计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**地区时装市场规模</w:t>
      </w:r>
      <w:r>
        <w:rPr>
          <w:rFonts w:hint="eastAsia"/>
        </w:rPr>
        <w:br/>
      </w:r>
      <w:r>
        <w:rPr>
          <w:rFonts w:hint="eastAsia"/>
        </w:rPr>
        <w:t>　　图表 **地区时装行业市场需求</w:t>
      </w:r>
      <w:r>
        <w:rPr>
          <w:rFonts w:hint="eastAsia"/>
        </w:rPr>
        <w:br/>
      </w:r>
      <w:r>
        <w:rPr>
          <w:rFonts w:hint="eastAsia"/>
        </w:rPr>
        <w:t>　　图表 **地区时装市场调研</w:t>
      </w:r>
      <w:r>
        <w:rPr>
          <w:rFonts w:hint="eastAsia"/>
        </w:rPr>
        <w:br/>
      </w:r>
      <w:r>
        <w:rPr>
          <w:rFonts w:hint="eastAsia"/>
        </w:rPr>
        <w:t>　　图表 **地区时装行业市场需求分析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**地区时装市场规模</w:t>
      </w:r>
      <w:r>
        <w:rPr>
          <w:rFonts w:hint="eastAsia"/>
        </w:rPr>
        <w:br/>
      </w:r>
      <w:r>
        <w:rPr>
          <w:rFonts w:hint="eastAsia"/>
        </w:rPr>
        <w:t>　　图表 **地区时装行业市场需求</w:t>
      </w:r>
      <w:r>
        <w:rPr>
          <w:rFonts w:hint="eastAsia"/>
        </w:rPr>
        <w:br/>
      </w:r>
      <w:r>
        <w:rPr>
          <w:rFonts w:hint="eastAsia"/>
        </w:rPr>
        <w:t>　　图表 **地区时装市场调研</w:t>
      </w:r>
      <w:r>
        <w:rPr>
          <w:rFonts w:hint="eastAsia"/>
        </w:rPr>
        <w:br/>
      </w:r>
      <w:r>
        <w:rPr>
          <w:rFonts w:hint="eastAsia"/>
        </w:rPr>
        <w:t>　　图表 **地区时装行业市场需求分析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时装行业竞争对手分析</w:t>
      </w:r>
      <w:r>
        <w:rPr>
          <w:rFonts w:hint="eastAsia"/>
        </w:rPr>
        <w:br/>
      </w:r>
      <w:r>
        <w:rPr>
          <w:rFonts w:hint="eastAsia"/>
        </w:rPr>
        <w:t>　　图表 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2026-2032年中国时装行业产量预测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2026-2032年中国时装市场需求预测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2026-2032年中国时装行业市场规模预测</w:t>
      </w:r>
      <w:r>
        <w:rPr>
          <w:rFonts w:hint="eastAsia"/>
        </w:rPr>
        <w:br/>
      </w:r>
      <w:r>
        <w:rPr>
          <w:rFonts w:hint="eastAsia"/>
        </w:rPr>
        <w:t>　　图表 时装行业准入条件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2026-2032年中国时装行业信息化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2026-2032年中国时装市场前景</w:t>
      </w:r>
      <w:r>
        <w:rPr>
          <w:rFonts w:hint="eastAsia"/>
        </w:rPr>
        <w:br/>
      </w:r>
      <w:r>
        <w:rPr>
          <w:rFonts w:hint="eastAsia"/>
        </w:rPr>
        <w:t>　　图表 2026-2032年中国时装行业风险分析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2026-2032年中国时装行业发展趋势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7c9ec8d1a44b1" w:history="1">
        <w:r>
          <w:rPr>
            <w:rStyle w:val="Hyperlink"/>
          </w:rPr>
          <w:t>2026-2032年时装市场现状调研及发展趋势预测报告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7c9ec8d1a44b1" w:history="1">
        <w:r>
          <w:rPr>
            <w:rStyle w:val="Hyperlink"/>
          </w:rPr>
          <w:t>https://www.20087.com/9/00/ShiZhuangShiChangQianJing.html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热点：中国国际服装服饰博览会、时装走秀视频、法国时装透露两点服装展、时装秀法国巴黎透明、时装衣服大全图片、时装透露两点服装展、巴黎时装全透露服装展2025、时装周透明装、巴黎时装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97eaef1104119" w:history="1">
      <w:r>
        <w:rPr>
          <w:rStyle w:val="Hyperlink"/>
        </w:rPr>
        <w:t>2026-2032年时装市场现状调研及发展趋势预测报告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ShiZhuangShiChangQianJing.html" TargetMode="External" Id="Rc2a7c9ec8d1a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ShiZhuangShiChangQianJing.html" TargetMode="External" Id="R06097eaef110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2025-11-05T23:11:00Z</dcterms:created>
  <dcterms:modified xsi:type="dcterms:W3CDTF">2025-11-06T00:11:00Z</dcterms:modified>
  <dc:subject>2026-2032年时装市场现状调研及发展趋势预测报告</dc:subject>
  <dc:title>2026-2032年时装市场现状调研及发展趋势预测报告</dc:title>
  <cp:keywords>2026-2032年时装市场现状调研及发展趋势预测报告</cp:keywords>
  <dc:description>2026-2032年时装市场现状调研及发展趋势预测报告</dc:description>
</cp:coreProperties>
</file>