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8138563fc4b1a" w:history="1">
              <w:r>
                <w:rPr>
                  <w:rStyle w:val="Hyperlink"/>
                </w:rPr>
                <w:t>2025-2031年中国竹纤维内裤发展现状分析与市场前景报告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8138563fc4b1a" w:history="1">
              <w:r>
                <w:rPr>
                  <w:rStyle w:val="Hyperlink"/>
                </w:rPr>
                <w:t>2025-2031年中国竹纤维内裤发展现状分析与市场前景报告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8138563fc4b1a" w:history="1">
                <w:r>
                  <w:rPr>
                    <w:rStyle w:val="Hyperlink"/>
                  </w:rPr>
                  <w:t>https://www.20087.com/9/80/ZhuXianWeiNeiKuFaZhanQianJing.html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纤维内裤是一种以天然竹浆为原料制成的环保型贴身服饰产品，广泛应用于日常穿着、运动健身与贴身护理等场景。竹纤维内裤抗菌抑菌、吸湿透气、柔软舒适与良好的生态可降解性，能够满足消费者对健康、环保与舒适性的多重需求。近年来，随着绿色消费理念兴起与纺织科技的进步，竹纤维内裤在面料改良、染整工艺与功能性整理方面持续优化，部分高端产品已实现防异味、抗静电与弹力适配等功能。然而，行业内仍存在产品标准不统一、市场宣传夸大、实际穿着体验差异较大等问题，影响消费者的购买信心与品牌忠诚度。</w:t>
      </w:r>
      <w:r>
        <w:rPr>
          <w:rFonts w:hint="eastAsia"/>
        </w:rPr>
        <w:br/>
      </w:r>
      <w:r>
        <w:rPr>
          <w:rFonts w:hint="eastAsia"/>
        </w:rPr>
        <w:t>　　未来，竹纤维内裤的发展将更加注重材料创新、功能提升与可持续发展。随着纳米改性技术、生物基染料应用与复合纤维融合工艺的成熟，产品的耐用性、弹性与舒适性能将进一步增强，拓展其在运动、医疗及母婴等细分市场的应用空间。同时，结合智能穿戴与健康监测技术，竹纤维内裤有望向生理数据采集、温湿度自适应等方向延伸，提升产品附加值。此外，在“碳中和”目标与循环经济理念推动下，行业还将加快构建可回收体系与低碳生产模式，强化绿色品牌形象。整体来看，竹纤维内裤将在环保意识与科技赋能的双重驱动下，持续向功能化、智能化、可持续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8138563fc4b1a" w:history="1">
        <w:r>
          <w:rPr>
            <w:rStyle w:val="Hyperlink"/>
          </w:rPr>
          <w:t>2025-2031年中国竹纤维内裤发展现状分析与市场前景报告</w:t>
        </w:r>
      </w:hyperlink>
      <w:r>
        <w:rPr>
          <w:rFonts w:hint="eastAsia"/>
        </w:rPr>
        <w:t>》系统分析了我国竹纤维内裤行业的市场规模、竞争格局及技术发展现状，梳理了产业链结构和重点企业表现。报告基于竹纤维内裤行业发展轨迹，结合政策环境与竹纤维内裤市场需求变化，研判了竹纤维内裤行业未来发展趋势与技术演进方向，客观评估了竹纤维内裤市场机遇与潜在风险。报告为投资者和从业者提供了专业的市场参考，有助于把握竹纤维内裤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竹纤维内裤行业概述</w:t>
      </w:r>
      <w:r>
        <w:rPr>
          <w:rFonts w:hint="eastAsia"/>
        </w:rPr>
        <w:br/>
      </w:r>
      <w:r>
        <w:rPr>
          <w:rFonts w:hint="eastAsia"/>
        </w:rPr>
        <w:t>　　第一节 竹纤维内裤定义与分类</w:t>
      </w:r>
      <w:r>
        <w:rPr>
          <w:rFonts w:hint="eastAsia"/>
        </w:rPr>
        <w:br/>
      </w:r>
      <w:r>
        <w:rPr>
          <w:rFonts w:hint="eastAsia"/>
        </w:rPr>
        <w:t>　　第二节 竹纤维内裤应用领域</w:t>
      </w:r>
      <w:r>
        <w:rPr>
          <w:rFonts w:hint="eastAsia"/>
        </w:rPr>
        <w:br/>
      </w:r>
      <w:r>
        <w:rPr>
          <w:rFonts w:hint="eastAsia"/>
        </w:rPr>
        <w:t>　　第三节 竹纤维内裤行业经济指标分析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竹纤维内裤产业链及经营模式分析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三、竹纤维内裤销售模式及销售渠道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全球竹纤维内裤市场发展综述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2019-2024年全球竹纤维内裤市场规模与趋势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主要国家与地区竹纤维内裤市场分析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2025-2031年全球竹纤维内裤行业发展趋势与前景预测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中国竹纤维内裤行业市场分析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2024-2025年竹纤维内裤产能与投资动态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一、国内竹纤维内裤产能及利用情况</w:t>
      </w:r>
      <w:r>
        <w:rPr>
          <w:rFonts w:hint="eastAsia"/>
        </w:rPr>
        <w:br/>
      </w:r>
      <w:r>
        <w:rPr>
          <w:rFonts w:hint="eastAsia"/>
        </w:rPr>
        <w:t>　　　　二、竹纤维内裤产能扩张与投资动态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2025-2031年竹纤维内裤行业产量统计与趋势预测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一、2019-2024年竹纤维内裤行业产量数据统计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1、2019-2024年竹纤维内裤产量及增长趋势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2、2019-2024年竹纤维内裤细分产品产量及份额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二、影响竹纤维内裤产量的关键因素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三、2025-2031年竹纤维内裤产量预测</w:t>
      </w:r>
      <w:r>
        <w:rPr>
          <w:rFonts w:hint="eastAsia"/>
        </w:rPr>
        <w:br/>
      </w:r>
      <w:r>
        <w:rPr>
          <w:rFonts w:hint="eastAsia"/>
        </w:rPr>
        <w:t>　　第三节 2025-2031年竹纤维内裤市场需求与销售分析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一、2024-2025年竹纤维内裤行业需求现状</w:t>
      </w:r>
      <w:r>
        <w:rPr>
          <w:rFonts w:hint="eastAsia"/>
        </w:rPr>
        <w:br/>
      </w:r>
      <w:r>
        <w:rPr>
          <w:rFonts w:hint="eastAsia"/>
        </w:rPr>
        <w:t>　　　　二、竹纤维内裤客户群体与需求特点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三、2019-2024年竹纤维内裤行业销售规模分析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四、2025-2031年竹纤维内裤市场增长潜力与规模预测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中国竹纤维内裤细分市场与下游应用领域分析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竹纤维内裤细分市场分析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一、2024-2025年竹纤维内裤主要细分产品市场现状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竹纤维内裤下游应用与客户群体分析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一、2024-2025年竹纤维内裤各应用领域市场现状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2024-2025年竹纤维内裤行业技术发展现状及趋势分析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竹纤维内裤行业技术发展现状分析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国内外竹纤维内裤行业技术差异与原因</w:t>
      </w:r>
      <w:r>
        <w:rPr>
          <w:rFonts w:hint="eastAsia"/>
        </w:rPr>
        <w:br/>
      </w:r>
      <w:r>
        <w:rPr>
          <w:rFonts w:hint="eastAsia"/>
        </w:rPr>
        <w:t>　　第三节 竹纤维内裤行业技术发展方向、趋势预测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提升竹纤维内裤行业技术能力策略建议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竹纤维内裤价格机制与竞争策略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一、2019-2024年竹纤维内裤市场价格走势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竹纤维内裤定价策略与方法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2025-2031年竹纤维内裤价格竞争态势与趋势预测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中国竹纤维内裤行业重点区域市场研究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2024-2025年重点区域竹纤维内裤市场发展概况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二、2019-2024年竹纤维内裤市场需求规模情况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三、2025-2031年竹纤维内裤行业发展潜力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二、2019-2024年竹纤维内裤市场需求规模情况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三、2025-2031年竹纤维内裤行业发展潜力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二、2019-2024年竹纤维内裤市场需求规模情况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三、2025-2031年竹纤维内裤行业发展潜力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二、2019-2024年竹纤维内裤市场需求规模情况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三、2025-2031年竹纤维内裤行业发展潜力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二、2019-2024年竹纤维内裤市场需求规模情况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三、2025-2031年竹纤维内裤行业发展潜力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2019-2024年中国竹纤维内裤行业进出口情况分析</w:t>
      </w:r>
      <w:r>
        <w:rPr>
          <w:rFonts w:hint="eastAsia"/>
        </w:rPr>
        <w:br/>
      </w:r>
      <w:r>
        <w:rPr>
          <w:rFonts w:hint="eastAsia"/>
        </w:rPr>
        <w:t>　　第一节 竹纤维内裤行业进口情况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一、2019-2024年竹纤维内裤进口规模及增长情况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二、竹纤维内裤主要进口来源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竹纤维内裤行业出口情况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一、2019-2024年竹纤维内裤出口规模及增长情况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二、竹纤维内裤主要出口目的地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2019-2024年中国竹纤维内裤行业总体发展与财务状况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2019-2024年中国竹纤维内裤行业规模情况</w:t>
      </w:r>
      <w:r>
        <w:rPr>
          <w:rFonts w:hint="eastAsia"/>
        </w:rPr>
        <w:br/>
      </w:r>
      <w:r>
        <w:rPr>
          <w:rFonts w:hint="eastAsia"/>
        </w:rPr>
        <w:t>　　　　一、竹纤维内裤行业企业数量规模</w:t>
      </w:r>
      <w:r>
        <w:rPr>
          <w:rFonts w:hint="eastAsia"/>
        </w:rPr>
        <w:br/>
      </w:r>
      <w:r>
        <w:rPr>
          <w:rFonts w:hint="eastAsia"/>
        </w:rPr>
        <w:t>　　　　二、竹纤维内裤行业从业人员规模</w:t>
      </w:r>
      <w:r>
        <w:rPr>
          <w:rFonts w:hint="eastAsia"/>
        </w:rPr>
        <w:br/>
      </w:r>
      <w:r>
        <w:rPr>
          <w:rFonts w:hint="eastAsia"/>
        </w:rPr>
        <w:t>　　　　三、竹纤维内裤行业市场敏感性分析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2019-2024年中国竹纤维内裤行业财务能力分析</w:t>
      </w:r>
      <w:r>
        <w:rPr>
          <w:rFonts w:hint="eastAsia"/>
        </w:rPr>
        <w:br/>
      </w:r>
      <w:r>
        <w:rPr>
          <w:rFonts w:hint="eastAsia"/>
        </w:rPr>
        <w:t>　　　　一、竹纤维内裤行业盈利能力</w:t>
      </w:r>
      <w:r>
        <w:rPr>
          <w:rFonts w:hint="eastAsia"/>
        </w:rPr>
        <w:br/>
      </w:r>
      <w:r>
        <w:rPr>
          <w:rFonts w:hint="eastAsia"/>
        </w:rPr>
        <w:t>　　　　二、竹纤维内裤行业偿债能力</w:t>
      </w:r>
      <w:r>
        <w:rPr>
          <w:rFonts w:hint="eastAsia"/>
        </w:rPr>
        <w:br/>
      </w:r>
      <w:r>
        <w:rPr>
          <w:rFonts w:hint="eastAsia"/>
        </w:rPr>
        <w:t>　　　　三、竹纤维内裤行业营运能力</w:t>
      </w:r>
      <w:r>
        <w:rPr>
          <w:rFonts w:hint="eastAsia"/>
        </w:rPr>
        <w:br/>
      </w:r>
      <w:r>
        <w:rPr>
          <w:rFonts w:hint="eastAsia"/>
        </w:rPr>
        <w:t>　　　　四、竹纤维内裤行业发展能力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竹纤维内裤行业重点企业调研分析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中国竹纤维内裤行业竞争格局分析</w:t>
      </w:r>
      <w:r>
        <w:rPr>
          <w:rFonts w:hint="eastAsia"/>
        </w:rPr>
        <w:br/>
      </w:r>
      <w:r>
        <w:rPr>
          <w:rFonts w:hint="eastAsia"/>
        </w:rPr>
        <w:t>　　第一节 竹纤维内裤行业竞争格局总览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2024-2025年竹纤维内裤行业竞争力分析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2019-2024年竹纤维内裤行业企业并购活动分析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2024-2025年竹纤维内裤行业会展与招投标活动分析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一、竹纤维内裤行业会展活动及其市场影响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2025年中国竹纤维内裤企业发展企业发展策略与建议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竹纤维内裤销售模式与渠道策略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竹纤维内裤品牌与市场推广策略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竹纤维内裤研发投入与技术创新能力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竹纤维内裤合作联盟与资源整合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中国竹纤维内裤行业风险与对策</w:t>
      </w:r>
      <w:r>
        <w:rPr>
          <w:rFonts w:hint="eastAsia"/>
        </w:rPr>
        <w:br/>
      </w:r>
      <w:r>
        <w:rPr>
          <w:rFonts w:hint="eastAsia"/>
        </w:rPr>
        <w:t>　　第一节 竹纤维内裤行业SWOT分析</w:t>
      </w:r>
      <w:r>
        <w:rPr>
          <w:rFonts w:hint="eastAsia"/>
        </w:rPr>
        <w:br/>
      </w:r>
      <w:r>
        <w:rPr>
          <w:rFonts w:hint="eastAsia"/>
        </w:rPr>
        <w:t>　　　　一、竹纤维内裤行业优势</w:t>
      </w:r>
      <w:r>
        <w:rPr>
          <w:rFonts w:hint="eastAsia"/>
        </w:rPr>
        <w:br/>
      </w:r>
      <w:r>
        <w:rPr>
          <w:rFonts w:hint="eastAsia"/>
        </w:rPr>
        <w:t>　　　　二、竹纤维内裤行业劣势</w:t>
      </w:r>
      <w:r>
        <w:rPr>
          <w:rFonts w:hint="eastAsia"/>
        </w:rPr>
        <w:br/>
      </w:r>
      <w:r>
        <w:rPr>
          <w:rFonts w:hint="eastAsia"/>
        </w:rPr>
        <w:t>　　　　三、竹纤维内裤市场机会</w:t>
      </w:r>
      <w:r>
        <w:rPr>
          <w:rFonts w:hint="eastAsia"/>
        </w:rPr>
        <w:br/>
      </w:r>
      <w:r>
        <w:rPr>
          <w:rFonts w:hint="eastAsia"/>
        </w:rPr>
        <w:t>　　　　四、竹纤维内裤市场威胁</w:t>
      </w:r>
      <w:r>
        <w:rPr>
          <w:rFonts w:hint="eastAsia"/>
        </w:rPr>
        <w:br/>
      </w:r>
      <w:r>
        <w:rPr>
          <w:rFonts w:hint="eastAsia"/>
        </w:rPr>
        <w:t>　　第二节 竹纤维内裤行业风险及对策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2025-2031年中国竹纤维内裤行业前景与发展趋势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2024-2025年竹纤维内裤行业发展环境分析</w:t>
      </w:r>
      <w:r>
        <w:rPr>
          <w:rFonts w:hint="eastAsia"/>
        </w:rPr>
        <w:br/>
      </w:r>
      <w:r>
        <w:rPr>
          <w:rFonts w:hint="eastAsia"/>
        </w:rPr>
        <w:t>　　　　一、竹纤维内裤行业主管部门与监管体制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二、竹纤维内裤行业主要法律法规及政策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三、竹纤维内裤行业标准与质量监管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2025-2031年竹纤维内裤行业发展趋势与方向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2025-2031年竹纤维内裤行业发展潜力与机遇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竹纤维内裤行业研究结论与建议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竹纤维内裤行业发展建议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2019-2024年中国竹纤维内裤市场规模及增长情况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2019-2024年中国竹纤维内裤行业产量及增长趋势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2025-2031年中国竹纤维内裤行业产量预测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2019-2024年中国竹纤维内裤行业市场需求及增长情况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2025-2031年中国竹纤维内裤行业市场需求预测</w:t>
      </w:r>
      <w:r>
        <w:rPr>
          <w:rFonts w:hint="eastAsia"/>
        </w:rPr>
        <w:br/>
      </w:r>
      <w:r>
        <w:rPr>
          <w:rFonts w:hint="eastAsia"/>
        </w:rPr>
        <w:t>　　图表 **地区竹纤维内裤市场规模及增长情况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**地区竹纤维内裤行业市场需求情况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**地区竹纤维内裤市场规模及增长情况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**地区竹纤维内裤行业市场需求情况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2019-2024年中国竹纤维内裤行业出口情况分析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竹纤维内裤重点企业经营情况分析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2025年竹纤维内裤行业壁垒</w:t>
      </w:r>
      <w:r>
        <w:rPr>
          <w:rFonts w:hint="eastAsia"/>
        </w:rPr>
        <w:br/>
      </w:r>
      <w:r>
        <w:rPr>
          <w:rFonts w:hint="eastAsia"/>
        </w:rPr>
        <w:t>　　图表 2025年竹纤维内裤市场前景分析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2025-2031年中国竹纤维内裤市场规模预测</w:t>
      </w:r>
      <w:r>
        <w:rPr>
          <w:rFonts w:hint="eastAsia"/>
        </w:rPr>
        <w:br/>
      </w:r>
      <w:r>
        <w:rPr>
          <w:rFonts w:hint="eastAsia"/>
        </w:rPr>
        <w:t>　　图表 2025年竹纤维内裤发展趋势预测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8138563fc4b1a" w:history="1">
        <w:r>
          <w:rPr>
            <w:rStyle w:val="Hyperlink"/>
          </w:rPr>
          <w:t>2025-2031年中国竹纤维内裤发展现状分析与市场前景报告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8138563fc4b1a" w:history="1">
        <w:r>
          <w:rPr>
            <w:rStyle w:val="Hyperlink"/>
          </w:rPr>
          <w:t>https://www.20087.com/9/80/ZhuXianWeiNeiKuFaZhanQianJing.html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820adac5f42d2" w:history="1">
      <w:r>
        <w:rPr>
          <w:rStyle w:val="Hyperlink"/>
        </w:rPr>
        <w:t>2025-2031年中国竹纤维内裤发展现状分析与市场前景报告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huXianWeiNeiKuFaZhanQianJing.html" TargetMode="External" Id="R7b58138563fc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huXianWeiNeiKuFaZhanQianJing.html" TargetMode="External" Id="Rc6f820adac5f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2025-07-10T07:38:13Z</dcterms:created>
  <dcterms:modified xsi:type="dcterms:W3CDTF">2025-07-10T08:38:13Z</dcterms:modified>
  <dc:subject>2025-2031年中国竹纤维内裤发展现状分析与市场前景报告</dc:subject>
  <dc:title>2025-2031年中国竹纤维内裤发展现状分析与市场前景报告</dc:title>
  <cp:keywords>2025-2031年中国竹纤维内裤发展现状分析与市场前景报告</cp:keywords>
  <dc:description>2025-2031年中国竹纤维内裤发展现状分析与市场前景报告</dc:description>
</cp:coreProperties>
</file>