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acac4cd21482b" w:history="1">
              <w:r>
                <w:rPr>
                  <w:rStyle w:val="Hyperlink"/>
                </w:rPr>
                <w:t>2025-2031年中国无纺织物市场研究及发展趋势分析报告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acac4cd21482b" w:history="1">
              <w:r>
                <w:rPr>
                  <w:rStyle w:val="Hyperlink"/>
                </w:rPr>
                <w:t>2025-2031年中国无纺织物市场研究及发展趋势分析报告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acac4cd21482b" w:history="1">
                <w:r>
                  <w:rPr>
                    <w:rStyle w:val="Hyperlink"/>
                  </w:rPr>
                  <w:t>https://www.20087.com/A/60/WuFangZhiWuShiChangDiaoYanBaoGao.html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织物又称非织造布，是由定向或随机排列的纤维通过摩擦、抱合或粘合，或这些方法的组合而制成的片状、絮垫状或块状制品。无纺织物具有成本低、生产速度快、应用范围广等特点，被广泛应用于医疗卫生、服装、土工、过滤、农业等多个领域。近年来，随着技术的进步，无纺织物的性能得到了显著提升，如透气性、防水性、抗菌性等。</w:t>
      </w:r>
      <w:r>
        <w:rPr>
          <w:rFonts w:hint="eastAsia"/>
        </w:rPr>
        <w:br/>
      </w:r>
      <w:r>
        <w:rPr>
          <w:rFonts w:hint="eastAsia"/>
        </w:rPr>
        <w:t>　　无纺织物的未来发展方向将更加侧重于功能性和可持续性。在功能性方面，通过纳米技术、生物技术等手段，开发具有特殊功能的无纺织物，如智能响应材料、生物降解材料等，以满足市场对高性能材料的需求。在可持续性方面，加大对可再生资源的利用，如植物纤维、生物基聚合物等，以及对废旧无纺织物的回收再利用，减少对环境的影响。同时，开发新的生产工艺，如静电纺丝、3D打印等，以提高产品的多样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acac4cd21482b" w:history="1">
        <w:r>
          <w:rPr>
            <w:rStyle w:val="Hyperlink"/>
          </w:rPr>
          <w:t>2025-2031年中国无纺织物市场研究及发展趋势分析报告</w:t>
        </w:r>
      </w:hyperlink>
      <w:r>
        <w:rPr>
          <w:rFonts w:hint="eastAsia"/>
        </w:rPr>
        <w:t>》全面分析了无纺织物行业的市场规模、供需状况及产业链结构，深入探讨了无纺织物各细分市场的品牌竞争情况和价格动态，聚焦无纺织物重点企业经营现状，揭示了行业的集中度和竞争格局。此外，无纺织物报告对无纺织物行业的市场前景进行了科学预测，揭示了行业未来的发展趋势、潜在风险和机遇。无纺织物报告旨在为无纺织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无纺织物行业概述</w:t>
      </w:r>
      <w:r>
        <w:rPr>
          <w:rFonts w:hint="eastAsia"/>
        </w:rPr>
        <w:br/>
      </w:r>
      <w:r>
        <w:rPr>
          <w:rFonts w:hint="eastAsia"/>
        </w:rPr>
        <w:t>　　第一节 无纺织物行业界定</w:t>
      </w:r>
      <w:r>
        <w:rPr>
          <w:rFonts w:hint="eastAsia"/>
        </w:rPr>
        <w:br/>
      </w:r>
      <w:r>
        <w:rPr>
          <w:rFonts w:hint="eastAsia"/>
        </w:rPr>
        <w:t>　　第二节 无纺织物行业发展历程</w:t>
      </w:r>
      <w:r>
        <w:rPr>
          <w:rFonts w:hint="eastAsia"/>
        </w:rPr>
        <w:br/>
      </w:r>
      <w:r>
        <w:rPr>
          <w:rFonts w:hint="eastAsia"/>
        </w:rPr>
        <w:t>　　第三节 无纺织物产业链分析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二、无纺织物产业链模型分析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2024-2025年无纺织物行业发展环境分析</w:t>
      </w:r>
      <w:r>
        <w:rPr>
          <w:rFonts w:hint="eastAsia"/>
        </w:rPr>
        <w:br/>
      </w:r>
      <w:r>
        <w:rPr>
          <w:rFonts w:hint="eastAsia"/>
        </w:rPr>
        <w:t>　　第一节 无纺织物行业环境分析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无纺织物行业相关政策、法规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无纺织物行业所进入的壁垒与周期性分析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当前我国无纺织物技术发展现状</w:t>
      </w:r>
      <w:r>
        <w:rPr>
          <w:rFonts w:hint="eastAsia"/>
        </w:rPr>
        <w:br/>
      </w:r>
      <w:r>
        <w:rPr>
          <w:rFonts w:hint="eastAsia"/>
        </w:rPr>
        <w:t>　　第二节 中外无纺织物技术差距及产生差距的主要原因分析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提高我国无纺织物技术的对策</w:t>
      </w:r>
      <w:r>
        <w:rPr>
          <w:rFonts w:hint="eastAsia"/>
        </w:rPr>
        <w:br/>
      </w:r>
      <w:r>
        <w:rPr>
          <w:rFonts w:hint="eastAsia"/>
        </w:rPr>
        <w:t>　　第四节 我国无纺织物产品研发、设计发展趋势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2019-2024年中国无纺织物行业总体规模</w:t>
      </w:r>
      <w:r>
        <w:rPr>
          <w:rFonts w:hint="eastAsia"/>
        </w:rPr>
        <w:br/>
      </w:r>
      <w:r>
        <w:rPr>
          <w:rFonts w:hint="eastAsia"/>
        </w:rPr>
        <w:t>　　第二节 中国无纺织物行业产量概况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一、2019-2024年中国无纺织物行业产量情况分析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二、2025年中国无纺织物行业产量特点分析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三、2025-2031年中国无纺织物行业产量预测</w:t>
      </w:r>
      <w:r>
        <w:rPr>
          <w:rFonts w:hint="eastAsia"/>
        </w:rPr>
        <w:br/>
      </w:r>
      <w:r>
        <w:rPr>
          <w:rFonts w:hint="eastAsia"/>
        </w:rPr>
        <w:t>　　第三节 中国无纺织物行业需求概况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一、2019-2024年中国无纺织物行业需求情况分析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二、2025年中国无纺织物行业市场需求特点分析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三、2025-2031年中国无纺织物行业市场需求预测</w:t>
      </w:r>
      <w:r>
        <w:rPr>
          <w:rFonts w:hint="eastAsia"/>
        </w:rPr>
        <w:br/>
      </w:r>
      <w:r>
        <w:rPr>
          <w:rFonts w:hint="eastAsia"/>
        </w:rPr>
        <w:t>　　第四节 无纺织物产业供需平衡状况分析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国内无纺织物产品价格走势及影响因素分析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2019-2024年国内无纺织物产品市场价格回顾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当前国内无纺织物产品市场价格及评述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国内无纺织物产品价格影响因素分析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2025-2031年国内无纺织物产品市场价格走势预测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无纺织物行业上游原料产业链发展状况分析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无纺织物行业下游需求产业链发展情况分析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上下游行业对无纺织物行业的影响分析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2024-2025年中国无纺织物行业发展现状分析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中国无纺织物行业发展现状</w:t>
      </w:r>
      <w:r>
        <w:rPr>
          <w:rFonts w:hint="eastAsia"/>
        </w:rPr>
        <w:br/>
      </w:r>
      <w:r>
        <w:rPr>
          <w:rFonts w:hint="eastAsia"/>
        </w:rPr>
        <w:t>　　　　一、无纺织物行业品牌发展现状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二、无纺织物行业需求市场现状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三、无纺织物市场需求层次分析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四、中国无纺织物市场走向分析</w:t>
      </w:r>
      <w:r>
        <w:rPr>
          <w:rFonts w:hint="eastAsia"/>
        </w:rPr>
        <w:br/>
      </w:r>
      <w:r>
        <w:rPr>
          <w:rFonts w:hint="eastAsia"/>
        </w:rPr>
        <w:t>　　第二节 中国无纺织物行业产品技术分析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一、2024-2025年无纺织物产品技术变化特点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二、2024-2025年无纺织物产品市场的新技术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三、2024-2025年无纺织物产品市场现状分析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中国无纺织物行业存在的问题</w:t>
      </w:r>
      <w:r>
        <w:rPr>
          <w:rFonts w:hint="eastAsia"/>
        </w:rPr>
        <w:br/>
      </w:r>
      <w:r>
        <w:rPr>
          <w:rFonts w:hint="eastAsia"/>
        </w:rPr>
        <w:t>　　　　一、无纺织物产品市场存在的主要问题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二、中国无纺织物产品市场的三大瓶颈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三、无纺织物产品市场遭遇的规模难题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对中国无纺织物市场的分析及思考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一、无纺织物市场特点</w:t>
      </w:r>
      <w:r>
        <w:rPr>
          <w:rFonts w:hint="eastAsia"/>
        </w:rPr>
        <w:br/>
      </w:r>
      <w:r>
        <w:rPr>
          <w:rFonts w:hint="eastAsia"/>
        </w:rPr>
        <w:t>　　　　二、无纺织物市场分析</w:t>
      </w:r>
      <w:r>
        <w:rPr>
          <w:rFonts w:hint="eastAsia"/>
        </w:rPr>
        <w:br/>
      </w:r>
      <w:r>
        <w:rPr>
          <w:rFonts w:hint="eastAsia"/>
        </w:rPr>
        <w:t>　　　　三、无纺织物市场变化的方向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四、中国无纺织物行业发展的新思路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五、对中国无纺织物行业发展的思考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无纺织物企业（一）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t>　　第二节 无纺织物企业（二）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t>　　第三节 无纺织物企业（三）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t>　　第四节 无纺织物企业（四）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t>　　第五节 无纺织物企业（五）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2024-2025年中国无纺织物市场营销策略竞争分析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无纺织物市场产品策略</w:t>
      </w:r>
      <w:r>
        <w:rPr>
          <w:rFonts w:hint="eastAsia"/>
        </w:rPr>
        <w:br/>
      </w:r>
      <w:r>
        <w:rPr>
          <w:rFonts w:hint="eastAsia"/>
        </w:rPr>
        <w:t>　　第二节 无纺织物市场渠道策略</w:t>
      </w:r>
      <w:r>
        <w:rPr>
          <w:rFonts w:hint="eastAsia"/>
        </w:rPr>
        <w:br/>
      </w:r>
      <w:r>
        <w:rPr>
          <w:rFonts w:hint="eastAsia"/>
        </w:rPr>
        <w:t>　　第三节 无纺织物市场价格策略</w:t>
      </w:r>
      <w:r>
        <w:rPr>
          <w:rFonts w:hint="eastAsia"/>
        </w:rPr>
        <w:br/>
      </w:r>
      <w:r>
        <w:rPr>
          <w:rFonts w:hint="eastAsia"/>
        </w:rPr>
        <w:t>　　第四节 无纺织物广告媒体策略</w:t>
      </w:r>
      <w:r>
        <w:rPr>
          <w:rFonts w:hint="eastAsia"/>
        </w:rPr>
        <w:br/>
      </w:r>
      <w:r>
        <w:rPr>
          <w:rFonts w:hint="eastAsia"/>
        </w:rPr>
        <w:t>　　第五节 无纺织物客户服务策略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2025-2031年无纺织物行业盈利模式与投资策略探讨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国外无纺织物行业投资现状及经营模式分析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我国无纺织物行业商业模式探讨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我国无纺织物行业投资国际化发展战略分析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我国无纺织物行业投资策略分析</w:t>
      </w:r>
      <w:r>
        <w:rPr>
          <w:rFonts w:hint="eastAsia"/>
        </w:rPr>
        <w:br/>
      </w:r>
      <w:r>
        <w:rPr>
          <w:rFonts w:hint="eastAsia"/>
        </w:rPr>
        <w:t>　　第五节 无纺织物行业最优投资路径设计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2025-2031年无纺织物行业发展趋势及投资风险分析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当前无纺织物行业存在的问题</w:t>
      </w:r>
      <w:r>
        <w:rPr>
          <w:rFonts w:hint="eastAsia"/>
        </w:rPr>
        <w:br/>
      </w:r>
      <w:r>
        <w:rPr>
          <w:rFonts w:hint="eastAsia"/>
        </w:rPr>
        <w:t>　　第二节 无纺织物未来发展预测分析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一、中国无纺织物发展方向分析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二、2025-2031年中国无纺织物行业发展规模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中智-林-：2025-2031年中国无纺织物行业投资风险分析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一、无纺织物市场竞争风险</w:t>
      </w:r>
      <w:r>
        <w:rPr>
          <w:rFonts w:hint="eastAsia"/>
        </w:rPr>
        <w:br/>
      </w:r>
      <w:r>
        <w:rPr>
          <w:rFonts w:hint="eastAsia"/>
        </w:rPr>
        <w:t>　　　　二、无纺织物原材料压力风险分析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三、无纺织物技术风险分析</w:t>
      </w:r>
      <w:r>
        <w:rPr>
          <w:rFonts w:hint="eastAsia"/>
        </w:rPr>
        <w:br/>
      </w:r>
      <w:r>
        <w:rPr>
          <w:rFonts w:hint="eastAsia"/>
        </w:rPr>
        <w:t>　　　　四、无纺织物政策和体制风险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无纺织物行业历程</w:t>
      </w:r>
      <w:r>
        <w:rPr>
          <w:rFonts w:hint="eastAsia"/>
        </w:rPr>
        <w:br/>
      </w:r>
      <w:r>
        <w:rPr>
          <w:rFonts w:hint="eastAsia"/>
        </w:rPr>
        <w:t>　　图表 无纺织物行业生命周期</w:t>
      </w:r>
      <w:r>
        <w:rPr>
          <w:rFonts w:hint="eastAsia"/>
        </w:rPr>
        <w:br/>
      </w:r>
      <w:r>
        <w:rPr>
          <w:rFonts w:hint="eastAsia"/>
        </w:rPr>
        <w:t>　　图表 无纺织物行业产业链分析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2025年中国无纺织物市场前景分析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2025年中国无纺织物发展趋势预测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acac4cd21482b" w:history="1">
        <w:r>
          <w:rPr>
            <w:rStyle w:val="Hyperlink"/>
          </w:rPr>
          <w:t>2025-2031年中国无纺织物市场研究及发展趋势分析报告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acac4cd21482b" w:history="1">
        <w:r>
          <w:rPr>
            <w:rStyle w:val="Hyperlink"/>
          </w:rPr>
          <w:t>https://www.20087.com/A/60/WuFangZhiWuShiChangDiaoYanBaoGao.html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热点：无纺布和土工布是一回事吗、无纺织物商品编码、无纺布是纺织品吗、无纺织物的概念、无纺布可以水洗吗、无纺织物娃娃图片、什么是织物、无纺制品、无纺布百度百科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72850a2e9417c" w:history="1">
      <w:r>
        <w:rPr>
          <w:rStyle w:val="Hyperlink"/>
        </w:rPr>
        <w:t>2025-2031年中国无纺织物市场研究及发展趋势分析报告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WuFangZhiWuShiChangDiaoYanBaoGao.html" TargetMode="External" Id="R40eacac4cd21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WuFangZhiWuShiChangDiaoYanBaoGao.html" TargetMode="External" Id="R62b72850a2e9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2025-03-05T23:58:00Z</dcterms:created>
  <dcterms:modified xsi:type="dcterms:W3CDTF">2025-03-06T00:58:00Z</dcterms:modified>
  <dc:subject>2025-2031年中国无纺织物市场研究及发展趋势分析报告</dc:subject>
  <dc:title>2025-2031年中国无纺织物市场研究及发展趋势分析报告</dc:title>
  <cp:keywords>2025-2031年中国无纺织物市场研究及发展趋势分析报告</cp:keywords>
  <dc:description>2025-2031年中国无纺织物市场研究及发展趋势分析报告</dc:description>
</cp:coreProperties>
</file>