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67f3ccfcd47cc" w:history="1">
              <w:r>
                <w:rPr>
                  <w:rStyle w:val="Hyperlink"/>
                </w:rPr>
                <w:t>2025-2031年中国时装发展现状与市场前景预测报告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67f3ccfcd47cc" w:history="1">
              <w:r>
                <w:rPr>
                  <w:rStyle w:val="Hyperlink"/>
                </w:rPr>
                <w:t>2025-2031年中国时装发展现状与市场前景预测报告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a67f3ccfcd47cc" w:history="1">
                <w:r>
                  <w:rPr>
                    <w:rStyle w:val="Hyperlink"/>
                  </w:rPr>
                  <w:t>https://www.20087.com/0/81/ShiZhuangQianJing.html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装行业是全球最具影响力的文化和经济力量之一，近年来，随着消费者对可持续性和道德生产的重视，快时尚模式受到挑战，而慢时尚和二手市场逐渐兴起。设计师和品牌开始采用环保材料，如有机棉、再生纤维和生物基材料，同时，数字技术和虚拟试衣间的引入改变了购物体验，减少了实物样品的制作和运输。</w:t>
      </w:r>
      <w:r>
        <w:rPr>
          <w:rFonts w:hint="eastAsia"/>
        </w:rPr>
        <w:br/>
      </w:r>
      <w:r>
        <w:rPr>
          <w:rFonts w:hint="eastAsia"/>
        </w:rPr>
        <w:t>　　未来，时装行业将更加注重个性化和可持续性。3D打印技术和定制化服务将使消费者能够设计并购买独一无二的服装，减少浪费。同时，循环经济模式，包括衣物租赁和二手交易平台的普及，将鼓励消费者重复使用和回收服装，延长产品的生命周期。此外，透明供应链和公平贸易实践将增强消费者对品牌的信任，推动整个行业向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67f3ccfcd47cc" w:history="1">
        <w:r>
          <w:rPr>
            <w:rStyle w:val="Hyperlink"/>
          </w:rPr>
          <w:t>2025-2031年中国时装发展现状与市场前景预测报告</w:t>
        </w:r>
      </w:hyperlink>
      <w:r>
        <w:rPr>
          <w:rFonts w:hint="eastAsia"/>
        </w:rPr>
        <w:t>》对当前我国时装行业的现状、发展变化及竞争格局进行了深入调研与全面分析，同时基于时装行业发展趋势对未来市场动态进行了科学预测。报告还审慎评估了时装行业的发展轨迹与前景，为产业投资者提供了有价值的投资参考。此外，报告也详细阐明了时装行业的投资空间与方向，并提出了具有针对性的战略建议，是一份助力决策者洞察时装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时装行业概述</w:t>
      </w:r>
      <w:r>
        <w:rPr>
          <w:rFonts w:hint="eastAsia"/>
        </w:rPr>
        <w:br/>
      </w:r>
      <w:r>
        <w:rPr>
          <w:rFonts w:hint="eastAsia"/>
        </w:rPr>
        <w:t>　　第一节 时装定义与分类</w:t>
      </w:r>
      <w:r>
        <w:rPr>
          <w:rFonts w:hint="eastAsia"/>
        </w:rPr>
        <w:br/>
      </w:r>
      <w:r>
        <w:rPr>
          <w:rFonts w:hint="eastAsia"/>
        </w:rPr>
        <w:t>　　第二节 时装应用领域</w:t>
      </w:r>
      <w:r>
        <w:rPr>
          <w:rFonts w:hint="eastAsia"/>
        </w:rPr>
        <w:br/>
      </w:r>
      <w:r>
        <w:rPr>
          <w:rFonts w:hint="eastAsia"/>
        </w:rPr>
        <w:t>　　第三节 时装行业经济指标分析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时装产业链及经营模式分析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2020-2024年全球时装市场规模与趋势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主要国家与地区时装市场分析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2025-2031年全球时装行业发展趋势与前景预测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2023-2024年时装产能与投资动态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一、国内时装产能及利用情况</w:t>
      </w:r>
      <w:r>
        <w:rPr>
          <w:rFonts w:hint="eastAsia"/>
        </w:rPr>
        <w:br/>
      </w:r>
      <w:r>
        <w:rPr>
          <w:rFonts w:hint="eastAsia"/>
        </w:rPr>
        <w:t>　　　　二、时装产能扩张与投资动态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2025-2031年时装行业产量统计与趋势预测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一、2020-2024年时装行业产量数据统计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1、2020-2024年时装产量及增长趋势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2、2020-2024年时装细分产品产量及份额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二、影响时装产量的关键因素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三、2025-2031年时装产量预测</w:t>
      </w:r>
      <w:r>
        <w:rPr>
          <w:rFonts w:hint="eastAsia"/>
        </w:rPr>
        <w:br/>
      </w:r>
      <w:r>
        <w:rPr>
          <w:rFonts w:hint="eastAsia"/>
        </w:rPr>
        <w:t>　　第三节 2025-2031年时装市场需求与销售分析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一、2023-2024年时装行业需求现状</w:t>
      </w:r>
      <w:r>
        <w:rPr>
          <w:rFonts w:hint="eastAsia"/>
        </w:rPr>
        <w:br/>
      </w:r>
      <w:r>
        <w:rPr>
          <w:rFonts w:hint="eastAsia"/>
        </w:rPr>
        <w:t>　　　　二、时装客户群体与需求特点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三、2020-2024年时装行业销售规模分析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四、2025-2031年时装市场增长潜力与规模预测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时装细分市场分析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一、2023-2024年时装主要细分产品市场现状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时装下游应用与客户群体分析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一、2023-2024年时装各应用领域市场现状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2023-2024年中国时装技术发展研究</w:t>
      </w:r>
      <w:r>
        <w:rPr>
          <w:rFonts w:hint="eastAsia"/>
        </w:rPr>
        <w:br/>
      </w:r>
      <w:r>
        <w:rPr>
          <w:rFonts w:hint="eastAsia"/>
        </w:rPr>
        <w:t>　　第一节 当前时装技术发展现状</w:t>
      </w:r>
      <w:r>
        <w:rPr>
          <w:rFonts w:hint="eastAsia"/>
        </w:rPr>
        <w:br/>
      </w:r>
      <w:r>
        <w:rPr>
          <w:rFonts w:hint="eastAsia"/>
        </w:rPr>
        <w:t>　　第二节 国内外时装技术差异与原因</w:t>
      </w:r>
      <w:r>
        <w:rPr>
          <w:rFonts w:hint="eastAsia"/>
        </w:rPr>
        <w:br/>
      </w:r>
      <w:r>
        <w:rPr>
          <w:rFonts w:hint="eastAsia"/>
        </w:rPr>
        <w:t>　　第三节 时装技术创新与发展趋势预测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技术进步对时装行业的影响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一、2020-2024年时装市场价格走势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时装定价策略与方法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2025-2031年时装价格竞争态势与趋势预测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2023-2024年重点区域时装市场发展概况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二、2020-2024年时装市场需求规模情况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二、2020-2024年时装市场需求规模情况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二、2020-2024年时装市场需求规模情况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二、2020-2024年时装市场需求规模情况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二、2020-2024年时装市场需求规模情况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2020-2024年中国时装行业进出口情况分析</w:t>
      </w:r>
      <w:r>
        <w:rPr>
          <w:rFonts w:hint="eastAsia"/>
        </w:rPr>
        <w:br/>
      </w:r>
      <w:r>
        <w:rPr>
          <w:rFonts w:hint="eastAsia"/>
        </w:rPr>
        <w:t>　　第一节 时装行业进口情况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一、2020-2024年时装进口规模及增长情况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二、时装主要进口来源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时装行业出口情况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一、2020-2024年时装出口规模及增长情况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二、时装主要出口目的地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2020-2024年中国时装行业总体发展与财务状况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2020-2024年中国时装行业规模情况</w:t>
      </w:r>
      <w:r>
        <w:rPr>
          <w:rFonts w:hint="eastAsia"/>
        </w:rPr>
        <w:br/>
      </w:r>
      <w:r>
        <w:rPr>
          <w:rFonts w:hint="eastAsia"/>
        </w:rPr>
        <w:t>　　　　一、时装行业企业数量规模</w:t>
      </w:r>
      <w:r>
        <w:rPr>
          <w:rFonts w:hint="eastAsia"/>
        </w:rPr>
        <w:br/>
      </w:r>
      <w:r>
        <w:rPr>
          <w:rFonts w:hint="eastAsia"/>
        </w:rPr>
        <w:t>　　　　二、时装行业从业人员规模</w:t>
      </w:r>
      <w:r>
        <w:rPr>
          <w:rFonts w:hint="eastAsia"/>
        </w:rPr>
        <w:br/>
      </w:r>
      <w:r>
        <w:rPr>
          <w:rFonts w:hint="eastAsia"/>
        </w:rPr>
        <w:t>　　　　三、时装行业市场敏感性分析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2020-2024年中国时装行业财务能力分析</w:t>
      </w:r>
      <w:r>
        <w:rPr>
          <w:rFonts w:hint="eastAsia"/>
        </w:rPr>
        <w:br/>
      </w:r>
      <w:r>
        <w:rPr>
          <w:rFonts w:hint="eastAsia"/>
        </w:rPr>
        <w:t>　　　　一、时装行业盈利能力</w:t>
      </w:r>
      <w:r>
        <w:rPr>
          <w:rFonts w:hint="eastAsia"/>
        </w:rPr>
        <w:br/>
      </w:r>
      <w:r>
        <w:rPr>
          <w:rFonts w:hint="eastAsia"/>
        </w:rPr>
        <w:t>　　　　二、时装行业偿债能力</w:t>
      </w:r>
      <w:r>
        <w:rPr>
          <w:rFonts w:hint="eastAsia"/>
        </w:rPr>
        <w:br/>
      </w:r>
      <w:r>
        <w:rPr>
          <w:rFonts w:hint="eastAsia"/>
        </w:rPr>
        <w:t>　　　　三、时装行业营运能力</w:t>
      </w:r>
      <w:r>
        <w:rPr>
          <w:rFonts w:hint="eastAsia"/>
        </w:rPr>
        <w:br/>
      </w:r>
      <w:r>
        <w:rPr>
          <w:rFonts w:hint="eastAsia"/>
        </w:rPr>
        <w:t>　　　　四、时装行业发展能力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中国时装行业竞争格局分析</w:t>
      </w:r>
      <w:r>
        <w:rPr>
          <w:rFonts w:hint="eastAsia"/>
        </w:rPr>
        <w:br/>
      </w:r>
      <w:r>
        <w:rPr>
          <w:rFonts w:hint="eastAsia"/>
        </w:rPr>
        <w:t>　　第一节 时装行业竞争格局总览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2023-2024年时装行业竞争力分析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2020-2024年时装行业企业并购活动分析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2023-2024年时装行业会展与招投标活动分析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2024年中国时装企业发展企业发展策略与建议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时装销售模式与渠道策略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时装品牌与市场推广策略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时装研发投入与技术创新能力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时装合作联盟与资源整合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中国时装行业风险与对策</w:t>
      </w:r>
      <w:r>
        <w:rPr>
          <w:rFonts w:hint="eastAsia"/>
        </w:rPr>
        <w:br/>
      </w:r>
      <w:r>
        <w:rPr>
          <w:rFonts w:hint="eastAsia"/>
        </w:rPr>
        <w:t>　　第一节 时装行业SWOT分析</w:t>
      </w:r>
      <w:r>
        <w:rPr>
          <w:rFonts w:hint="eastAsia"/>
        </w:rPr>
        <w:br/>
      </w:r>
      <w:r>
        <w:rPr>
          <w:rFonts w:hint="eastAsia"/>
        </w:rPr>
        <w:t>　　　　一、时装行业优势</w:t>
      </w:r>
      <w:r>
        <w:rPr>
          <w:rFonts w:hint="eastAsia"/>
        </w:rPr>
        <w:br/>
      </w:r>
      <w:r>
        <w:rPr>
          <w:rFonts w:hint="eastAsia"/>
        </w:rPr>
        <w:t>　　　　二、时装行业劣势</w:t>
      </w:r>
      <w:r>
        <w:rPr>
          <w:rFonts w:hint="eastAsia"/>
        </w:rPr>
        <w:br/>
      </w:r>
      <w:r>
        <w:rPr>
          <w:rFonts w:hint="eastAsia"/>
        </w:rPr>
        <w:t>　　　　三、时装市场机会</w:t>
      </w:r>
      <w:r>
        <w:rPr>
          <w:rFonts w:hint="eastAsia"/>
        </w:rPr>
        <w:br/>
      </w:r>
      <w:r>
        <w:rPr>
          <w:rFonts w:hint="eastAsia"/>
        </w:rPr>
        <w:t>　　　　四、时装市场威胁</w:t>
      </w:r>
      <w:r>
        <w:rPr>
          <w:rFonts w:hint="eastAsia"/>
        </w:rPr>
        <w:br/>
      </w:r>
      <w:r>
        <w:rPr>
          <w:rFonts w:hint="eastAsia"/>
        </w:rPr>
        <w:t>　　第二节 时装行业风险及对策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2025-2031年中国时装行业前景与发展趋势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2023-2024年时装行业发展环境分析</w:t>
      </w:r>
      <w:r>
        <w:rPr>
          <w:rFonts w:hint="eastAsia"/>
        </w:rPr>
        <w:br/>
      </w:r>
      <w:r>
        <w:rPr>
          <w:rFonts w:hint="eastAsia"/>
        </w:rPr>
        <w:t>　　　　一、时装行业主管部门与监管体制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二、时装行业主要法律法规及政策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三、时装行业标准与质量监管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2025-2031年时装行业发展趋势与方向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2025-2031年时装行业发展潜力与机遇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中-智-林-：时装行业发展建议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2020-2024年中国时装市场规模及增长情况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2020-2024年中国时装行业产量及增长趋势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2025-2031年中国时装行业产量预测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2020-2024年中国时装行业市场需求及增长情况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2025-2031年中国时装行业市场需求预测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**地区时装行业市场需求情况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2020-2024年中国时装行业出口情况分析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2025年时装行业壁垒</w:t>
      </w:r>
      <w:r>
        <w:rPr>
          <w:rFonts w:hint="eastAsia"/>
        </w:rPr>
        <w:br/>
      </w:r>
      <w:r>
        <w:rPr>
          <w:rFonts w:hint="eastAsia"/>
        </w:rPr>
        <w:t>　　图表 2025年时装市场前景分析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2025-2031年中国时装市场规模预测</w:t>
      </w:r>
      <w:r>
        <w:rPr>
          <w:rFonts w:hint="eastAsia"/>
        </w:rPr>
        <w:br/>
      </w:r>
      <w:r>
        <w:rPr>
          <w:rFonts w:hint="eastAsia"/>
        </w:rPr>
        <w:t>　　图表 2025年时装发展趋势预测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67f3ccfcd47cc" w:history="1">
        <w:r>
          <w:rPr>
            <w:rStyle w:val="Hyperlink"/>
          </w:rPr>
          <w:t>2025-2031年中国时装发展现状与市场前景预测报告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a67f3ccfcd47cc" w:history="1">
        <w:r>
          <w:rPr>
            <w:rStyle w:val="Hyperlink"/>
          </w:rPr>
          <w:t>https://www.20087.com/0/81/ShiZhuangQianJing.html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ce7d83cef41d2" w:history="1">
      <w:r>
        <w:rPr>
          <w:rStyle w:val="Hyperlink"/>
        </w:rPr>
        <w:t>2025-2031年中国时装发展现状与市场前景预测报告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iZhuangQianJing.html" TargetMode="External" Id="Rdaa67f3ccfcd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iZhuangQianJing.html" TargetMode="External" Id="Rc3bce7d83cef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2024-11-23T08:39:38Z</dcterms:created>
  <dcterms:modified xsi:type="dcterms:W3CDTF">2024-11-23T09:39:38Z</dcterms:modified>
  <dc:subject>2025-2031年中国时装发展现状与市场前景预测报告</dc:subject>
  <dc:title>2025-2031年中国时装发展现状与市场前景预测报告</dc:title>
  <cp:keywords>2025-2031年中国时装发展现状与市场前景预测报告</cp:keywords>
  <dc:description>2025-2031年中国时装发展现状与市场前景预测报告</dc:description>
</cp:coreProperties>
</file>