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ae8adf87a472e" w:history="1">
              <w:r>
                <w:rPr>
                  <w:rStyle w:val="Hyperlink"/>
                </w:rPr>
                <w:t>2025-2031年中国棉花市场深度调查分析及发展前景研究报告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ae8adf87a472e" w:history="1">
              <w:r>
                <w:rPr>
                  <w:rStyle w:val="Hyperlink"/>
                </w:rPr>
                <w:t>2025-2031年中国棉花市场深度调查分析及发展前景研究报告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ae8adf87a472e" w:history="1">
                <w:r>
                  <w:rPr>
                    <w:rStyle w:val="Hyperlink"/>
                  </w:rPr>
                  <w:t>https://www.20087.com/0/51/MianHuaShiChangXuQiuFenXiYuFaZha.html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是重要的天然纤维原料，其市场需求受全球纺织业和服装业的影响。目前，随着消费者对可持续和环保纺织品的需求增加，有机棉和再生棉的生产成为行业热点。同时，农业技术的进步，如转基因棉花和精准农业的应用，提高了棉花的产量和质量。然而，气候变化、病虫害以及国际贸易环境的不确定性，是棉花产业面临的挑战。</w:t>
      </w:r>
      <w:r>
        <w:rPr>
          <w:rFonts w:hint="eastAsia"/>
        </w:rPr>
        <w:br/>
      </w:r>
      <w:r>
        <w:rPr>
          <w:rFonts w:hint="eastAsia"/>
        </w:rPr>
        <w:t>　　未来，棉花行业将更加注重可持续性和科技赋能。一方面，通过生物技术，培育抗逆性更强、纤维品质更优的棉花品种，减少化学农药的使用，保护生态环境。另一方面，利用物联网和大数据分析，实现棉花种植的精细化管理，提高资源利用效率，降低生产成本。此外，随着消费者对透明供应链和可持续生产方式的重视，棉花行业将加强与下游纺织和服装品牌的合作，共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ae8adf87a472e" w:history="1">
        <w:r>
          <w:rPr>
            <w:rStyle w:val="Hyperlink"/>
          </w:rPr>
          <w:t>2025-2031年中国棉花市场深度调查分析及发展前景研究报告</w:t>
        </w:r>
      </w:hyperlink>
      <w:r>
        <w:rPr>
          <w:rFonts w:hint="eastAsia"/>
        </w:rPr>
        <w:t>》系统分析了棉花行业的市场规模、需求动态及价格趋势，并深入探讨了棉花产业链结构的变化与发展。报告详细解读了棉花行业现状，科学预测了未来市场前景与发展趋势，同时对棉花细分市场的竞争格局进行了全面评估，重点关注领先企业的竞争实力、市场集中度及品牌影响力。结合棉花技术现状与未来方向，报告揭示了棉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棉花行业概述</w:t>
      </w:r>
      <w:r>
        <w:rPr>
          <w:rFonts w:hint="eastAsia"/>
        </w:rPr>
        <w:br/>
      </w:r>
      <w:r>
        <w:rPr>
          <w:rFonts w:hint="eastAsia"/>
        </w:rPr>
        <w:t>　　第一节 棉花的基本概念</w:t>
      </w:r>
      <w:r>
        <w:rPr>
          <w:rFonts w:hint="eastAsia"/>
        </w:rPr>
        <w:br/>
      </w:r>
      <w:r>
        <w:rPr>
          <w:rFonts w:hint="eastAsia"/>
        </w:rPr>
        <w:t>　　　　一、棉花的自然属性</w:t>
      </w:r>
      <w:r>
        <w:rPr>
          <w:rFonts w:hint="eastAsia"/>
        </w:rPr>
        <w:br/>
      </w:r>
      <w:r>
        <w:rPr>
          <w:rFonts w:hint="eastAsia"/>
        </w:rPr>
        <w:t>　　　　二、棉花种植历史</w:t>
      </w:r>
      <w:r>
        <w:rPr>
          <w:rFonts w:hint="eastAsia"/>
        </w:rPr>
        <w:br/>
      </w:r>
      <w:r>
        <w:rPr>
          <w:rFonts w:hint="eastAsia"/>
        </w:rPr>
        <w:t>　　　　三、棉花生长特点</w:t>
      </w:r>
      <w:r>
        <w:rPr>
          <w:rFonts w:hint="eastAsia"/>
        </w:rPr>
        <w:br/>
      </w:r>
      <w:r>
        <w:rPr>
          <w:rFonts w:hint="eastAsia"/>
        </w:rPr>
        <w:t>　　　　四、棉花的分类、加工与检验</w:t>
      </w:r>
      <w:r>
        <w:rPr>
          <w:rFonts w:hint="eastAsia"/>
        </w:rPr>
        <w:br/>
      </w:r>
      <w:r>
        <w:rPr>
          <w:rFonts w:hint="eastAsia"/>
        </w:rPr>
        <w:t>　　　　五、棉纤维的品质构成</w:t>
      </w:r>
      <w:r>
        <w:rPr>
          <w:rFonts w:hint="eastAsia"/>
        </w:rPr>
        <w:br/>
      </w:r>
      <w:r>
        <w:rPr>
          <w:rFonts w:hint="eastAsia"/>
        </w:rPr>
        <w:t>　　第二节 棉花的经济特性</w:t>
      </w:r>
      <w:r>
        <w:rPr>
          <w:rFonts w:hint="eastAsia"/>
        </w:rPr>
        <w:br/>
      </w:r>
      <w:r>
        <w:rPr>
          <w:rFonts w:hint="eastAsia"/>
        </w:rPr>
        <w:t>　　　　一、棉花的经济发展地位</w:t>
      </w:r>
      <w:r>
        <w:rPr>
          <w:rFonts w:hint="eastAsia"/>
        </w:rPr>
        <w:br/>
      </w:r>
      <w:r>
        <w:rPr>
          <w:rFonts w:hint="eastAsia"/>
        </w:rPr>
        <w:t>　　　　二、棉花分级介绍</w:t>
      </w:r>
      <w:r>
        <w:rPr>
          <w:rFonts w:hint="eastAsia"/>
        </w:rPr>
        <w:br/>
      </w:r>
      <w:r>
        <w:rPr>
          <w:rFonts w:hint="eastAsia"/>
        </w:rPr>
        <w:t>　　　　三、棉花商品市场特点</w:t>
      </w:r>
      <w:r>
        <w:rPr>
          <w:rFonts w:hint="eastAsia"/>
        </w:rPr>
        <w:br/>
      </w:r>
      <w:r>
        <w:rPr>
          <w:rFonts w:hint="eastAsia"/>
        </w:rPr>
        <w:t>　　第三节 中国棉花的五大产区</w:t>
      </w:r>
      <w:r>
        <w:rPr>
          <w:rFonts w:hint="eastAsia"/>
        </w:rPr>
        <w:br/>
      </w:r>
      <w:r>
        <w:rPr>
          <w:rFonts w:hint="eastAsia"/>
        </w:rPr>
        <w:t>　　　　一、长江流域棉区</w:t>
      </w:r>
      <w:r>
        <w:rPr>
          <w:rFonts w:hint="eastAsia"/>
        </w:rPr>
        <w:br/>
      </w:r>
      <w:r>
        <w:rPr>
          <w:rFonts w:hint="eastAsia"/>
        </w:rPr>
        <w:t>　　　　二、黄河流域棉区</w:t>
      </w:r>
      <w:r>
        <w:rPr>
          <w:rFonts w:hint="eastAsia"/>
        </w:rPr>
        <w:br/>
      </w:r>
      <w:r>
        <w:rPr>
          <w:rFonts w:hint="eastAsia"/>
        </w:rPr>
        <w:t>　　　　三、西北内陆棉区</w:t>
      </w:r>
      <w:r>
        <w:rPr>
          <w:rFonts w:hint="eastAsia"/>
        </w:rPr>
        <w:br/>
      </w:r>
      <w:r>
        <w:rPr>
          <w:rFonts w:hint="eastAsia"/>
        </w:rPr>
        <w:t>　　　　四、北部特早熟棉区</w:t>
      </w:r>
      <w:r>
        <w:rPr>
          <w:rFonts w:hint="eastAsia"/>
        </w:rPr>
        <w:br/>
      </w:r>
      <w:r>
        <w:rPr>
          <w:rFonts w:hint="eastAsia"/>
        </w:rPr>
        <w:t>　　　　五、华南棉区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棉花行业全球市场分析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2025年全球棉花行业市场概况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2025年全球主要国家棉花行业市场概况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2025-2031年全球棉花行业市场趋势预测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中国棉花行业发展环境分析</w:t>
      </w:r>
      <w:r>
        <w:rPr>
          <w:rFonts w:hint="eastAsia"/>
        </w:rPr>
        <w:br/>
      </w:r>
      <w:r>
        <w:rPr>
          <w:rFonts w:hint="eastAsia"/>
        </w:rPr>
        <w:t>　　第一节 国内棉花经济环境分析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三、2025-2031年中国棉花经济发展预测分析</w:t>
      </w:r>
      <w:r>
        <w:rPr>
          <w:rFonts w:hint="eastAsia"/>
        </w:rPr>
        <w:br/>
      </w:r>
      <w:r>
        <w:rPr>
          <w:rFonts w:hint="eastAsia"/>
        </w:rPr>
        <w:t>　　第二节 中国棉花行业政策环境分析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2020-2025年中国棉花市场分析</w:t>
      </w:r>
      <w:r>
        <w:rPr>
          <w:rFonts w:hint="eastAsia"/>
        </w:rPr>
        <w:br/>
      </w:r>
      <w:r>
        <w:rPr>
          <w:rFonts w:hint="eastAsia"/>
        </w:rPr>
        <w:t>　　　　一、2025年棉花市场形势回顾</w:t>
      </w:r>
      <w:r>
        <w:rPr>
          <w:rFonts w:hint="eastAsia"/>
        </w:rPr>
        <w:br/>
      </w:r>
      <w:r>
        <w:rPr>
          <w:rFonts w:hint="eastAsia"/>
        </w:rPr>
        <w:t>　　　　二、2025年棉花市场形势分析</w:t>
      </w:r>
      <w:r>
        <w:rPr>
          <w:rFonts w:hint="eastAsia"/>
        </w:rPr>
        <w:br/>
      </w:r>
      <w:r>
        <w:rPr>
          <w:rFonts w:hint="eastAsia"/>
        </w:rPr>
        <w:t>　　第二节 中国棉花行业市场产品价格走势分析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一、中国棉花行业市场价格影响因素分析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二、2020-2025年中国棉花行业市场价格走势分析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中国棉花行业市场发展的主要策略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一、发展国内棉花业的相关建议与对策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二、中国棉花产业的发展建议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中国棉花行业市场供需分析</w:t>
      </w:r>
      <w:r>
        <w:rPr>
          <w:rFonts w:hint="eastAsia"/>
        </w:rPr>
        <w:br/>
      </w:r>
      <w:r>
        <w:rPr>
          <w:rFonts w:hint="eastAsia"/>
        </w:rPr>
        <w:t>　　第一节 棉花行业市场现状分析及预测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一、2020-2025年我国棉花行业总产值分析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二、2025-2031年我国棉花行业总产值预测</w:t>
      </w:r>
      <w:r>
        <w:rPr>
          <w:rFonts w:hint="eastAsia"/>
        </w:rPr>
        <w:br/>
      </w:r>
      <w:r>
        <w:rPr>
          <w:rFonts w:hint="eastAsia"/>
        </w:rPr>
        <w:t>　　第二节 棉花产品产量分析及预测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一、2020-2025年我国棉花行业产量分析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二、2025-2031年我国棉花行业产量预测</w:t>
      </w:r>
      <w:r>
        <w:rPr>
          <w:rFonts w:hint="eastAsia"/>
        </w:rPr>
        <w:br/>
      </w:r>
      <w:r>
        <w:rPr>
          <w:rFonts w:hint="eastAsia"/>
        </w:rPr>
        <w:t>　　第三节 棉花市场需求分析及预测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一、2020-2025年我国棉花行业市场需求分析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二、2025-2031年我国棉花行业市场需求预测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2020-2025年中国棉花行业生产数据分析</w:t>
      </w:r>
      <w:r>
        <w:rPr>
          <w:rFonts w:hint="eastAsia"/>
        </w:rPr>
        <w:br/>
      </w:r>
      <w:r>
        <w:rPr>
          <w:rFonts w:hint="eastAsia"/>
        </w:rPr>
        <w:t>　　第一节 2020-2025年中国棉花行业总体数据分析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一、2025年中国棉花行业全部企业数据分析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2020-2025年中国棉花行业不同规模企业数据分析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一、2025年中国棉花行业不同规模企业数据分析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2020-2025年中国棉花行业不同所有制企业数据分析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一、2025年中国棉花行业不同所有制企业数据分析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中国棉花市场竞争格局透析</w:t>
      </w:r>
      <w:r>
        <w:rPr>
          <w:rFonts w:hint="eastAsia"/>
        </w:rPr>
        <w:br/>
      </w:r>
      <w:r>
        <w:rPr>
          <w:rFonts w:hint="eastAsia"/>
        </w:rPr>
        <w:t>　　第一节 中国棉花行业竞争现状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二、棉花产品竞争分析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中国棉花行业集中度分析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中国棉花行业竞争中存的问题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2025-2031年中国棉花行业竞争趋势分析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中国棉花行业优势生产企业竞争力及关键性数据分析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2025-2031年中国棉花行业发展趋势与前景展望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2025-2031年中国棉花行业发展前景分析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2025-2031年中国棉花行业发展趋势分析</w:t>
      </w:r>
      <w:r>
        <w:rPr>
          <w:rFonts w:hint="eastAsia"/>
        </w:rPr>
        <w:br/>
      </w:r>
      <w:r>
        <w:rPr>
          <w:rFonts w:hint="eastAsia"/>
        </w:rPr>
        <w:t>　　　　一、棉花产业发展趋势分析</w:t>
      </w:r>
      <w:r>
        <w:rPr>
          <w:rFonts w:hint="eastAsia"/>
        </w:rPr>
        <w:br/>
      </w:r>
      <w:r>
        <w:rPr>
          <w:rFonts w:hint="eastAsia"/>
        </w:rPr>
        <w:t>　　　　二、棉花市场供需及价格发展趋势分析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三、棉花产品自身发展趋势分析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2025-2031年中国棉花行业市场预测分析</w:t>
      </w:r>
      <w:r>
        <w:rPr>
          <w:rFonts w:hint="eastAsia"/>
        </w:rPr>
        <w:br/>
      </w:r>
      <w:r>
        <w:rPr>
          <w:rFonts w:hint="eastAsia"/>
        </w:rPr>
        <w:t>　　　　一、棉花行业市场供给预测分析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二、棉花行业市场销量预测分析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2025-2031年中国棉花市场盈利预测分析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2025-2031年中国棉花行业投资分析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中⋅智林⋅：投资建议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ae8adf87a472e" w:history="1">
        <w:r>
          <w:rPr>
            <w:rStyle w:val="Hyperlink"/>
          </w:rPr>
          <w:t>2025-2031年中国棉花市场深度调查分析及发展前景研究报告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ae8adf87a472e" w:history="1">
        <w:r>
          <w:rPr>
            <w:rStyle w:val="Hyperlink"/>
          </w:rPr>
          <w:t>https://www.20087.com/0/51/MianHuaShiChangXuQiuFenXiYuFaZha.html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热点：棉花的起源、棉花日内下跌0.32%、棉花从小到大的图片、棉花多少钱一斤、棉花的一生、棉花糖小说网、棉花是什么、棉花期货实时行情、棉花有几种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bb638c0684c22" w:history="1">
      <w:r>
        <w:rPr>
          <w:rStyle w:val="Hyperlink"/>
        </w:rPr>
        <w:t>2025-2031年中国棉花市场深度调查分析及发展前景研究报告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MianHuaShiChangXuQiuFenXiYuFaZha.html" TargetMode="External" Id="R78aae8adf87a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MianHuaShiChangXuQiuFenXiYuFaZha.html" TargetMode="External" Id="Rf95bb638c068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2025-02-01T05:20:00Z</dcterms:created>
  <dcterms:modified xsi:type="dcterms:W3CDTF">2025-02-01T06:20:00Z</dcterms:modified>
  <dc:subject>2025-2031年中国棉花市场深度调查分析及发展前景研究报告</dc:subject>
  <dc:title>2025-2031年中国棉花市场深度调查分析及发展前景研究报告</dc:title>
  <cp:keywords>2025-2031年中国棉花市场深度调查分析及发展前景研究报告</cp:keywords>
  <dc:description>2025-2031年中国棉花市场深度调查分析及发展前景研究报告</dc:description>
</cp:coreProperties>
</file>