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4c0bfe9e664604" w:history="1">
              <w:r>
                <w:rPr>
                  <w:rStyle w:val="Hyperlink"/>
                </w:rPr>
                <w:t>2026-2032年中国起绒坯布市场分析及发展趋势预测报告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4c0bfe9e664604" w:history="1">
              <w:r>
                <w:rPr>
                  <w:rStyle w:val="Hyperlink"/>
                </w:rPr>
                <w:t>2026-2032年中国起绒坯布市场分析及发展趋势预测报告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119A910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4c0bfe9e664604" w:history="1">
                <w:r>
                  <w:rPr>
                    <w:rStyle w:val="Hyperlink"/>
                  </w:rPr>
                  <w:t>https://www.20087.com/0/91/QiRongPiBuFaZhanQuShi.html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起绒坯布是一种用于制作高档织物的关键材料，近年来随着纺织行业的发展和技术进步，市场需求持续增长。目前，起绒坯布不仅在柔软度和保暖性方面实现了优化，还在设计上更加注重环保和可持续性。此外，随着新材料技术的应用，起绒坯布的性能得到了进一步提升，如提高了耐磨性和色彩稳定性。</w:t>
      </w:r>
      <w:r>
        <w:rPr>
          <w:rFonts w:hint="eastAsia"/>
        </w:rPr>
        <w:br/>
      </w:r>
      <w:r>
        <w:rPr>
          <w:rFonts w:hint="eastAsia"/>
        </w:rPr>
        <w:t>　　未来，起绒坯布市场将朝着更加高效和环保化的方向发展。市场调研网认为，一方面，随着纺织行业的要求提高，起绒坯布将更加注重提高柔软度和保暖性，以适应不同应用场景的需求。另一方面，为了提高环保和可持续性，起绒坯布的设计将更加注重采用高效材料和技术，如生物降解材料和特殊染色技术。此外，随着新材料技术的进步，起绒坯布将探索更多新型应用领域，如智能纺织品系统集成、特殊用途织物等，拓宽其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4c0bfe9e664604" w:history="1">
        <w:r>
          <w:rPr>
            <w:rStyle w:val="Hyperlink"/>
          </w:rPr>
          <w:t>2026-2032年中国起绒坯布市场分析及发展趋势预测报告</w:t>
        </w:r>
      </w:hyperlink>
      <w:r>
        <w:rPr>
          <w:rFonts w:hint="eastAsia"/>
        </w:rPr>
        <w:t>》，2025年起绒坯布行业市场规模达 亿元，预计2032年市场规模将达 亿元，期间年均复合增长率（CAGR）达 %。报告系统分析了起绒坯布行业的市场规模、供需关系及产业链结构，详细梳理了起绒坯布细分市场的品牌竞争态势与价格变化，重点剖析了行业内主要企业的经营状况，揭示了起绒坯布市场集中度与竞争格局。报告结合起绒坯布技术现状及未来发展方向，对行业前景进行了科学预测，明确了起绒坯布发展趋势、潜在机遇与风险。通过SWOT分析，为起绒坯布企业、投资者及政府部门提供了权威、客观的行业洞察与决策支持，助力把握起绒坯布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起绒坯布产业市场概述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2025-2026年全球起绒坯布市场现状及发展趋势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全球起绒坯布市场现状及发展趋势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一、全球起绒坯布产业发展阶段</w:t>
      </w:r>
      <w:r>
        <w:rPr>
          <w:rFonts w:hint="eastAsia"/>
        </w:rPr>
        <w:br/>
      </w:r>
      <w:r>
        <w:rPr>
          <w:rFonts w:hint="eastAsia"/>
        </w:rPr>
        <w:t>　　　　二、全球起绒坯布产业竞争现状</w:t>
      </w:r>
      <w:r>
        <w:rPr>
          <w:rFonts w:hint="eastAsia"/>
        </w:rPr>
        <w:br/>
      </w:r>
      <w:r>
        <w:rPr>
          <w:rFonts w:hint="eastAsia"/>
        </w:rPr>
        <w:t>　　　　三、全球起绒坯布产业投资状况</w:t>
      </w:r>
      <w:r>
        <w:rPr>
          <w:rFonts w:hint="eastAsia"/>
        </w:rPr>
        <w:br/>
      </w:r>
      <w:r>
        <w:rPr>
          <w:rFonts w:hint="eastAsia"/>
        </w:rPr>
        <w:t>　　　　四、全球起绒坯布产业市场发展趋势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全球主要国家地区起绒坯布产业现状及产业转移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全球起绒坯布市场经营模式现状及发展趋势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2025-2026年中国起绒坯布产业链发展状况分析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2025-2026年中国起绒坯布产业发展分析</w:t>
      </w:r>
      <w:r>
        <w:rPr>
          <w:rFonts w:hint="eastAsia"/>
        </w:rPr>
        <w:br/>
      </w:r>
      <w:r>
        <w:rPr>
          <w:rFonts w:hint="eastAsia"/>
        </w:rPr>
        <w:t>　　第一节 中国起绒坯布产业发展现状</w:t>
      </w:r>
      <w:r>
        <w:rPr>
          <w:rFonts w:hint="eastAsia"/>
        </w:rPr>
        <w:br/>
      </w:r>
      <w:r>
        <w:rPr>
          <w:rFonts w:hint="eastAsia"/>
        </w:rPr>
        <w:t>　　第二节 中国起绒坯布产业经济运行现状</w:t>
      </w:r>
      <w:r>
        <w:rPr>
          <w:rFonts w:hint="eastAsia"/>
        </w:rPr>
        <w:br/>
      </w:r>
      <w:r>
        <w:rPr>
          <w:rFonts w:hint="eastAsia"/>
        </w:rPr>
        <w:t>　　第三节 中国起绒坯布产业存在的问题及发展障碍分析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中国起绒坯布产业发展趋势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2021-2026年中国起绒坯布市场现状及发展趋势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中国起绒坯布市场供给状况</w:t>
      </w:r>
      <w:r>
        <w:rPr>
          <w:rFonts w:hint="eastAsia"/>
        </w:rPr>
        <w:br/>
      </w:r>
      <w:r>
        <w:rPr>
          <w:rFonts w:hint="eastAsia"/>
        </w:rPr>
        <w:t>　　第二节 中国起绒坯布市场需求状况</w:t>
      </w:r>
      <w:r>
        <w:rPr>
          <w:rFonts w:hint="eastAsia"/>
        </w:rPr>
        <w:br/>
      </w:r>
      <w:r>
        <w:rPr>
          <w:rFonts w:hint="eastAsia"/>
        </w:rPr>
        <w:t>　　第三节 中国起绒坯布市场存在的问题及障碍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中国起绒坯布市场发展潜力及发展趋势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2025-2026年中国起绒坯布产业基本竞争战略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2025-2026年中国起绒坯布产业市场竞争策略分析</w:t>
      </w:r>
      <w:r>
        <w:rPr>
          <w:rFonts w:hint="eastAsia"/>
        </w:rPr>
        <w:br/>
      </w:r>
      <w:r>
        <w:rPr>
          <w:rFonts w:hint="eastAsia"/>
        </w:rPr>
        <w:t>　　第一节 起绒坯布产业市场五种竞争动力模式结构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起绒坯布产业市场核心竞争力的塑造要素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2025-2026年中国起绒坯布产业市场营销策略竞争分析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起绒坯布行业重点企业发展调研</w:t>
      </w:r>
      <w:r>
        <w:rPr>
          <w:rFonts w:hint="eastAsia"/>
        </w:rPr>
        <w:br/>
      </w:r>
      <w:r>
        <w:rPr>
          <w:rFonts w:hint="eastAsia"/>
        </w:rPr>
        <w:t>　　第一节 起绒坯布重点企业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三、起绒坯布企业经营情况分析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起绒坯布重点企业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三、起绒坯布企业经营情况分析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起绒坯布重点企业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三、起绒坯布企业经营情况分析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起绒坯布重点企业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三、起绒坯布企业经营情况分析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起绒坯布重点企业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三、起绒坯布企业经营情况分析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起绒坯布重点企业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三、起绒坯布企业经营情况分析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起绒坯布重点企业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三、起绒坯布企业经营情况分析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起绒坯布重点企业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三、起绒坯布企业经营情况分析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2026-2032年中国起绒坯布产业市场发展预测</w:t>
      </w:r>
      <w:r>
        <w:rPr>
          <w:rFonts w:hint="eastAsia"/>
        </w:rPr>
        <w:br/>
      </w:r>
      <w:r>
        <w:rPr>
          <w:rFonts w:hint="eastAsia"/>
        </w:rPr>
        <w:t>　　第一节 中国起绒坯布产业发展环境预测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中国起绒坯布产业发展预测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中国起绒坯布市场发展预测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一、2026-2032年中国起绒坯布市场需求预测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二、2026-2032年中国起绒坯布市场结构预测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三、2026-2032年中国起绒坯布市场集中度预测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四、2026-2032年中国起绒坯布市场供给预测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五、2026-2032年中国起绒坯布市场价格预测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中国起绒坯布产业市场投资机会与风险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中国起绒坯布产业市场投资优势分析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中国起绒坯布产业市场投资劣势分析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中国起绒坯布产业市场投资机会分析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中国起绒坯布产业市场投资风险分析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中国起绒坯布产业市场竞争策略建议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中国起绒坯布产业竞争战略建议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中-智林-：中国起绒坯布产业竞争策略建议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4c0bfe9e664604" w:history="1">
        <w:r>
          <w:rPr>
            <w:rStyle w:val="Hyperlink"/>
          </w:rPr>
          <w:t>2026-2032年中国起绒坯布市场分析及发展趋势预测报告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119A910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4c0bfe9e664604" w:history="1">
        <w:r>
          <w:rPr>
            <w:rStyle w:val="Hyperlink"/>
          </w:rPr>
          <w:t>https://www.20087.com/0/91/QiRongPiBuFaZhanQuShi.html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热点：起绒面料、起绒面料容易起球么、起绒面料是加绒的吗?、起绒纱的用途和要求、起绒面料厚吗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7fcae213014153" w:history="1">
      <w:r>
        <w:rPr>
          <w:rStyle w:val="Hyperlink"/>
        </w:rPr>
        <w:t>2026-2032年中国起绒坯布市场分析及发展趋势预测报告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QiRongPiBuFaZhanQuShi.html" TargetMode="External" Id="R814c0bfe9e6646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QiRongPiBuFaZhanQuShi.html" TargetMode="External" Id="Re57fcae2130141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2026-02-17T04:48:00Z</dcterms:created>
  <dcterms:modified xsi:type="dcterms:W3CDTF">2026-02-17T05:48:00Z</dcterms:modified>
  <dc:subject>2026-2032年中国起绒坯布市场分析及发展趋势预测报告</dc:subject>
  <dc:title>2026-2032年中国起绒坯布市场分析及发展趋势预测报告</dc:title>
  <cp:keywords>2026-2032年中国起绒坯布市场分析及发展趋势预测报告</cp:keywords>
  <dc:description>2026-2032年中国起绒坯布市场分析及发展趋势预测报告</dc:description>
</cp:coreProperties>
</file>