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9fdff628643ee" w:history="1">
              <w:r>
                <w:rPr>
                  <w:rStyle w:val="Hyperlink"/>
                </w:rPr>
                <w:t>2025-2031年中国腈纶坯布产业市场调研及发展前景预测报告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9fdff628643ee" w:history="1">
              <w:r>
                <w:rPr>
                  <w:rStyle w:val="Hyperlink"/>
                </w:rPr>
                <w:t>2025-2031年中国腈纶坯布产业市场调研及发展前景预测报告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9fdff628643ee" w:history="1">
                <w:r>
                  <w:rPr>
                    <w:rStyle w:val="Hyperlink"/>
                  </w:rPr>
                  <w:t>https://www.20087.com/6/35/JingLunPiBuFaZhanQuShi.html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坯布市场在全球范围内受到纺织、服装和家居行业需求的推动，近年来保持稳定增长。腈纶坯布因其良好的弹性、耐磨性和抗皱性，在服装面料、地毯和装饰织物中被广泛使用。随着消费者对舒适性和个性化需求的提高，对高附加值腈纶坯布的需求增加，促进了产品创新和差异化。然而，行业面临的挑战包括如何在保持纤维性能的同时，减少对环境的影响，以及如何应对原材料价格波动和市场竞争。</w:t>
      </w:r>
      <w:r>
        <w:rPr>
          <w:rFonts w:hint="eastAsia"/>
        </w:rPr>
        <w:br/>
      </w:r>
      <w:r>
        <w:rPr>
          <w:rFonts w:hint="eastAsia"/>
        </w:rPr>
        <w:t>　　未来，腈纶坯布行业将更加注重可持续性和功能化。一方面，通过生物基腈纶和再生纤维的开发，减少对石化资源的依赖，同时降低生产过程中的碳排放。另一方面，结合智能纺织技术和功能性添加剂，开发具有智能调温、抗菌或电磁屏蔽等特性的腈纶坯布，拓宽其在高性能服装和智能纺织品领域的应用。此外，随着循环经济和资源回收技术的发展，腈纶坯布将探索在产品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9fdff628643ee" w:history="1">
        <w:r>
          <w:rPr>
            <w:rStyle w:val="Hyperlink"/>
          </w:rPr>
          <w:t>2025-2031年中国腈纶坯布产业市场调研及发展前景预测报告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腈纶坯布行业的市场规模、技术发展水平和竞争格局。报告分析了腈纶坯布行业重点企业的市场表现，评估了当前技术路线的发展方向，并对腈纶坯布市场趋势做出合理预测。通过梳理腈纶坯布行业面临的机遇与风险，为企业和投资者了解市场动态、把握发展机会提供了数据支持和参考建议，有助于相关决策者更准确地判断腈纶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腈纶坯布行业关键成功要素</w:t>
      </w:r>
      <w:r>
        <w:rPr>
          <w:rFonts w:hint="eastAsia"/>
        </w:rPr>
        <w:br/>
      </w:r>
      <w:r>
        <w:rPr>
          <w:rFonts w:hint="eastAsia"/>
        </w:rPr>
        <w:t>　　第四节 腈纶坯布行业价值链分析</w:t>
      </w:r>
      <w:r>
        <w:rPr>
          <w:rFonts w:hint="eastAsia"/>
        </w:rPr>
        <w:br/>
      </w:r>
      <w:r>
        <w:rPr>
          <w:rFonts w:hint="eastAsia"/>
        </w:rPr>
        <w:t>　　第五节 腈纶坯布产业链分析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2024-2025年全球腈纶坯布市场现状及发展趋势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全球腈纶坯布市场现状及发展趋势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一、全球腈纶坯布产业发展阶段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二、全球腈纶坯布产业竞争现状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三、全球腈纶坯布产业投资状况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四、全球腈纶坯布产业市场发展趋势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全球主要国家地区腈纶坯布市场现状及发展趋势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全球腈纶坯布市场经营模式现状及发展趋势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中国腈纶坯布产业发展分析</w:t>
      </w:r>
      <w:r>
        <w:rPr>
          <w:rFonts w:hint="eastAsia"/>
        </w:rPr>
        <w:br/>
      </w:r>
      <w:r>
        <w:rPr>
          <w:rFonts w:hint="eastAsia"/>
        </w:rPr>
        <w:t>　　第一节 中国腈纶坯布产业发展现状</w:t>
      </w:r>
      <w:r>
        <w:rPr>
          <w:rFonts w:hint="eastAsia"/>
        </w:rPr>
        <w:br/>
      </w:r>
      <w:r>
        <w:rPr>
          <w:rFonts w:hint="eastAsia"/>
        </w:rPr>
        <w:t>　　第二节 中国腈纶坯布产业国际地位现状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中国腈纶坯布产业经济运行现状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中国腈纶坯布产业运营模式现状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中国腈纶坯布产业存在的问题及发展障碍分析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中国腈纶坯布产业发展趋势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中国腈纶坯布市场供给状况</w:t>
      </w:r>
      <w:r>
        <w:rPr>
          <w:rFonts w:hint="eastAsia"/>
        </w:rPr>
        <w:br/>
      </w:r>
      <w:r>
        <w:rPr>
          <w:rFonts w:hint="eastAsia"/>
        </w:rPr>
        <w:t>　　第二节 中国腈纶坯布市场需求状况</w:t>
      </w:r>
      <w:r>
        <w:rPr>
          <w:rFonts w:hint="eastAsia"/>
        </w:rPr>
        <w:br/>
      </w:r>
      <w:r>
        <w:rPr>
          <w:rFonts w:hint="eastAsia"/>
        </w:rPr>
        <w:t>　　第三节 中国腈纶坯布市场结构状况</w:t>
      </w:r>
      <w:r>
        <w:rPr>
          <w:rFonts w:hint="eastAsia"/>
        </w:rPr>
        <w:br/>
      </w:r>
      <w:r>
        <w:rPr>
          <w:rFonts w:hint="eastAsia"/>
        </w:rPr>
        <w:t>　　第四节 中国腈纶坯布市场存在的问题及障碍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中国腈纶坯布市场发展潜力及发展趋势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四、腈纶坯布产业该战略的SWOT分析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五、腈纶坯布产业该战略的典型企业分析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腈纶坯布产业市场五种竞争动力模式结构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腈纶坯布产业市场核心竞争力的塑造要素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腈纶坯布产业市场不同市场地位的竞争策略分析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腈纶坯布产业市场竞争案例分析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中国腈纶坯布产业市场营销策略竞争分析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中国腈纶坯布产业发展环境预测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中国腈纶坯布产业发展预测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中国腈纶坯布市场发展预测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一、2025-2031年中国腈纶坯布市场需求预测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二、2025-2031年中国腈纶坯布市场结构预测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三、2025-2031年中国腈纶坯布市场集中度预测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四、2025-2031年中国腈纶坯布市场供给预测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五、2025-2031年中国腈纶坯布市场价格预测</w:t>
      </w:r>
      <w:r>
        <w:rPr>
          <w:rFonts w:hint="eastAsia"/>
        </w:rPr>
        <w:br/>
      </w:r>
      <w:r>
        <w:rPr>
          <w:rFonts w:hint="eastAsia"/>
        </w:rPr>
        <w:t>　　第四节 中国腈纶坯布产业竞争发展趋势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中国腈纶坯布产业市场投资优势分析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中国腈纶坯布产业市场投资劣势分析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中国腈纶坯布产业市场投资机会分析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中国腈纶坯布产业市场投资风险分析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中国腈纶坯布产业市场竞争策略建议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中国腈纶坯布产业竞争战略建议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中国腈纶坯布产业竞争策略建议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中国腈纶坯布市场竞争策略建议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腈纶坯布产业链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2019-2024年中国腈纶坯布市场需求量及增速统计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2025-2031年中国腈纶坯布市场需求量预测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2025-2031年中国腈纶坯布市场前景分析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9fdff628643ee" w:history="1">
        <w:r>
          <w:rPr>
            <w:rStyle w:val="Hyperlink"/>
          </w:rPr>
          <w:t>2025-2031年中国腈纶坯布产业市场调研及发展前景预测报告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9fdff628643ee" w:history="1">
        <w:r>
          <w:rPr>
            <w:rStyle w:val="Hyperlink"/>
          </w:rPr>
          <w:t>https://www.20087.com/6/35/JingLunPiBuFaZhanQuShi.html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热点：氨纶布料是什么布料、布料腈纶、腈纶浆粕、腈纶织品、化纤腈纶是什么面料、腈纶布料起球吗、聚酯纤维腈纶锦纶、腈纶布料优缺点、聚丙烯腈纶纤维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5fe03140a4d79" w:history="1">
      <w:r>
        <w:rPr>
          <w:rStyle w:val="Hyperlink"/>
        </w:rPr>
        <w:t>2025-2031年中国腈纶坯布产业市场调研及发展前景预测报告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ngLunPiBuFaZhanQuShi.html" TargetMode="External" Id="Rbe09fdff6286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ngLunPiBuFaZhanQuShi.html" TargetMode="External" Id="Rf8f5fe03140a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2024-11-07T05:00:00Z</dcterms:created>
  <dcterms:modified xsi:type="dcterms:W3CDTF">2024-11-07T06:00:00Z</dcterms:modified>
  <dc:subject>2025-2031年中国腈纶坯布产业市场调研及发展前景预测报告</dc:subject>
  <dc:title>2025-2031年中国腈纶坯布产业市场调研及发展前景预测报告</dc:title>
  <cp:keywords>2025-2031年中国腈纶坯布产业市场调研及发展前景预测报告</cp:keywords>
  <dc:description>2025-2031年中国腈纶坯布产业市场调研及发展前景预测报告</dc:description>
</cp:coreProperties>
</file>