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b1a2bbe3f4f8e" w:history="1">
              <w:r>
                <w:rPr>
                  <w:rStyle w:val="Hyperlink"/>
                </w:rPr>
                <w:t>中国纺织服装行业调查分析及发展趋势预测报告（2025-2031年）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b1a2bbe3f4f8e" w:history="1">
              <w:r>
                <w:rPr>
                  <w:rStyle w:val="Hyperlink"/>
                </w:rPr>
                <w:t>中国纺织服装行业调查分析及发展趋势预测报告（2025-2031年）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b1a2bbe3f4f8e" w:history="1">
                <w:r>
                  <w:rPr>
                    <w:rStyle w:val="Hyperlink"/>
                  </w:rPr>
                  <w:t>https://www.20087.com/1/31/FangZhiFuZhuangShiChangDiaoYanYu.html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是全球最大的制造业之一，近年来，随着消费者对可持续时尚的关注度提升，行业开始转向更加环保和负责任的生产模式。快时尚品牌面临的环境和社会责任压力促使整个行业重新评估其供应链和生产方法，以减少对环境的影响和改善劳动条件。</w:t>
      </w:r>
      <w:r>
        <w:rPr>
          <w:rFonts w:hint="eastAsia"/>
        </w:rPr>
        <w:br/>
      </w:r>
      <w:r>
        <w:rPr>
          <w:rFonts w:hint="eastAsia"/>
        </w:rPr>
        <w:t>　　未来，纺织服装行业将更加注重可持续性和创新。一方面，行业将加大投资于可持续材料的开发，如生物基纤维和可回收材料，以及采用更环保的染色和整理技术。另一方面，数字化和智能化将在纺织服装行业得到更广泛的应用，包括智能工厂、3D打印服装和虚拟试衣技术，以提高生产效率和减少浪费。此外，行业将加强与消费者的互动，提供个性化和定制化服务，满足消费者对独特性和品质的需求。</w:t>
      </w:r>
      <w:r>
        <w:rPr>
          <w:rFonts w:hint="eastAsia"/>
        </w:rPr>
        <w:br/>
      </w:r>
      <w:r>
        <w:rPr>
          <w:rFonts w:hint="eastAsia"/>
        </w:rPr>
        <w:t>　　《</w:t>
      </w:r>
      <w:hyperlink r:id="Rdc0b1a2bbe3f4f8e" w:history="1">
        <w:r>
          <w:rPr>
            <w:rStyle w:val="Hyperlink"/>
          </w:rPr>
          <w:t>中国纺织服装行业调查分析及发展趋势预测报告（2025-2031年）</w:t>
        </w:r>
      </w:hyperlink>
      <w:r>
        <w:rPr>
          <w:rFonts w:hint="eastAsia"/>
        </w:rPr>
        <w:t>》依托多年行业监测数据，结合纺织服装行业现状与未来前景，系统分析了纺织服装市场需求、市场规模、产业链结构、价格机制及细分市场特征。报告对纺织服装市场前景进行了客观评估，预测了纺织服装行业发展趋势，并详细解读了品牌竞争格局、市场集中度及重点企业的运营表现。此外，报告通过SWOT分析识别了纺织服装行业机遇与潜在风险，为投资者和决策者提供了科学、规范的战略建议，助力把握纺织服装行业的投资方向与发展机会。</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2020-2025年中国纺织服装制造所属行业规模分析</w:t>
      </w:r>
      <w:r>
        <w:rPr>
          <w:rFonts w:hint="eastAsia"/>
        </w:rPr>
        <w:br/>
      </w:r>
      <w:r>
        <w:rPr>
          <w:rFonts w:hint="eastAsia"/>
        </w:rPr>
        <w:t>　　第一节 2020-2025年中国纺织服装制造所属行业企业数量分析</w:t>
      </w:r>
      <w:r>
        <w:rPr>
          <w:rFonts w:hint="eastAsia"/>
        </w:rPr>
        <w:br/>
      </w:r>
      <w:r>
        <w:rPr>
          <w:rFonts w:hint="eastAsia"/>
        </w:rPr>
        <w:t>　　2020-2025年中国纺织服装/服饰业企业数情况</w:t>
      </w:r>
      <w:r>
        <w:rPr>
          <w:rFonts w:hint="eastAsia"/>
        </w:rPr>
        <w:br/>
      </w:r>
      <w:r>
        <w:rPr>
          <w:rFonts w:hint="eastAsia"/>
        </w:rPr>
        <w:t>　　　　一、2020-2025年中国纺织服装制造所属行业企业数量及其亏损企业数量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2020-2025年中国纺织服装制造所属行业从业人员数量分析</w:t>
      </w:r>
      <w:r>
        <w:rPr>
          <w:rFonts w:hint="eastAsia"/>
        </w:rPr>
        <w:br/>
      </w:r>
      <w:r>
        <w:rPr>
          <w:rFonts w:hint="eastAsia"/>
        </w:rPr>
        <w:t>　　　　一、2020-2025年中国纺织服装制造所属行业从业人员数量分析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年中国纺织服装制造行业企业集中度分析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2020-2025年中国纺织服装制造所属行业生产规模</w:t>
      </w:r>
      <w:r>
        <w:rPr>
          <w:rFonts w:hint="eastAsia"/>
        </w:rPr>
        <w:br/>
      </w:r>
      <w:r>
        <w:rPr>
          <w:rFonts w:hint="eastAsia"/>
        </w:rPr>
        <w:t>　　第一节 2020-2025年中国纺织服装制造所属行业工业总产值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2020-2025年中国纺织服装制造所属行业产成品</w:t>
      </w:r>
      <w:r>
        <w:rPr>
          <w:rFonts w:hint="eastAsia"/>
        </w:rPr>
        <w:br/>
      </w:r>
      <w:r>
        <w:rPr>
          <w:rFonts w:hint="eastAsia"/>
        </w:rPr>
        <w:t>　　　　一、2020-2025年中国纺织服装制造所属行业产成品分析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2020-2025年中国纺织服装制造所属行业产成品集中度分析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2020-2025年中国纺织服装制造所属行业产成品资金占用率</w:t>
      </w:r>
      <w:r>
        <w:rPr>
          <w:rFonts w:hint="eastAsia"/>
        </w:rPr>
        <w:br/>
      </w:r>
      <w:r>
        <w:rPr>
          <w:rFonts w:hint="eastAsia"/>
        </w:rPr>
        <w:t>　　　　一、2020-2025年中国纺织服装制造所属行业产成品资金占用率分析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2020-2025年中国纺织服装制造所属行业销售规模</w:t>
      </w:r>
      <w:r>
        <w:rPr>
          <w:rFonts w:hint="eastAsia"/>
        </w:rPr>
        <w:br/>
      </w:r>
      <w:r>
        <w:rPr>
          <w:rFonts w:hint="eastAsia"/>
        </w:rPr>
        <w:t>　　第一节 2020-2025年中国纺织服装制造所属行业销售产值</w:t>
      </w:r>
      <w:r>
        <w:rPr>
          <w:rFonts w:hint="eastAsia"/>
        </w:rPr>
        <w:br/>
      </w:r>
      <w:r>
        <w:rPr>
          <w:rFonts w:hint="eastAsia"/>
        </w:rPr>
        <w:t>　　　　一、2020-2025年中国纺织服装制造所属行业工业销售产值分析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2020-2025年中国纺织服装制造所属行业销售收入</w:t>
      </w:r>
      <w:r>
        <w:rPr>
          <w:rFonts w:hint="eastAsia"/>
        </w:rPr>
        <w:br/>
      </w:r>
      <w:r>
        <w:rPr>
          <w:rFonts w:hint="eastAsia"/>
        </w:rPr>
        <w:t>　　　　一、2020-2025年中国纺织服装制造所属行业销售收入分析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2020-2025年中国纺织服装制造所属行业销售税金分析</w:t>
      </w:r>
      <w:r>
        <w:rPr>
          <w:rFonts w:hint="eastAsia"/>
        </w:rPr>
        <w:br/>
      </w:r>
      <w:r>
        <w:rPr>
          <w:rFonts w:hint="eastAsia"/>
        </w:rPr>
        <w:t>　　　　一、2020-2025年中国纺织服装制造所属行业销售税金分析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2020-2025年中国纺织服装制造所属行业营业增长率分析</w:t>
      </w:r>
      <w:r>
        <w:rPr>
          <w:rFonts w:hint="eastAsia"/>
        </w:rPr>
        <w:br/>
      </w:r>
      <w:r>
        <w:rPr>
          <w:rFonts w:hint="eastAsia"/>
        </w:rPr>
        <w:t>　　　　一、2020-2025年中国纺织服装制造所属行业营业增长率分析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2020-2025年中国纺织服装制造所属行业人均销售率分析</w:t>
      </w:r>
      <w:r>
        <w:rPr>
          <w:rFonts w:hint="eastAsia"/>
        </w:rPr>
        <w:br/>
      </w:r>
      <w:r>
        <w:rPr>
          <w:rFonts w:hint="eastAsia"/>
        </w:rPr>
        <w:t>　　　　一、2020-2025年中国纺织服装制造所属行业人均销售率分析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2020-2025年中国纺织服装制造所属行业资产与负债分析</w:t>
      </w:r>
      <w:r>
        <w:rPr>
          <w:rFonts w:hint="eastAsia"/>
        </w:rPr>
        <w:br/>
      </w:r>
      <w:r>
        <w:rPr>
          <w:rFonts w:hint="eastAsia"/>
        </w:rPr>
        <w:t>　　第一节 2020-2025年中国纺织服装制造所属行业总资产状况分析</w:t>
      </w:r>
      <w:r>
        <w:rPr>
          <w:rFonts w:hint="eastAsia"/>
        </w:rPr>
        <w:br/>
      </w:r>
      <w:r>
        <w:rPr>
          <w:rFonts w:hint="eastAsia"/>
        </w:rPr>
        <w:t>　　　　一、2020-2025年中国纺织服装制造所属行业总资产分析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2020-2025年中国纺织服装制造所属行业总资产增长率分析</w:t>
      </w:r>
      <w:r>
        <w:rPr>
          <w:rFonts w:hint="eastAsia"/>
        </w:rPr>
        <w:br/>
      </w:r>
      <w:r>
        <w:rPr>
          <w:rFonts w:hint="eastAsia"/>
        </w:rPr>
        <w:t>　　　　一、2020-2025年中国纺织服装制造所属行业总资产增长率分析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2020-2025年中国纺织服装制造所属行业流动资产年平均余额分析</w:t>
      </w:r>
      <w:r>
        <w:rPr>
          <w:rFonts w:hint="eastAsia"/>
        </w:rPr>
        <w:br/>
      </w:r>
      <w:r>
        <w:rPr>
          <w:rFonts w:hint="eastAsia"/>
        </w:rPr>
        <w:t>　　　　一、2020-2025年中国纺织服装制造行业流动资产年平均余额分析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2020-2025年中国纺织服装制造行业固定资产净值分析</w:t>
      </w:r>
      <w:r>
        <w:rPr>
          <w:rFonts w:hint="eastAsia"/>
        </w:rPr>
        <w:br/>
      </w:r>
      <w:r>
        <w:rPr>
          <w:rFonts w:hint="eastAsia"/>
        </w:rPr>
        <w:t>　　　　一、2020-2025年中国纺织服装制造行业固定资产净值分析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2020-2025年中国纺织服装制造所属行业应收账款净额分析</w:t>
      </w:r>
      <w:r>
        <w:rPr>
          <w:rFonts w:hint="eastAsia"/>
        </w:rPr>
        <w:br/>
      </w:r>
      <w:r>
        <w:rPr>
          <w:rFonts w:hint="eastAsia"/>
        </w:rPr>
        <w:t>　　　　一、2020-2025年中国纺织服装制造行业应收账款净额分析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2020-2025年中国纺织服装制造所属行业负债分析</w:t>
      </w:r>
      <w:r>
        <w:rPr>
          <w:rFonts w:hint="eastAsia"/>
        </w:rPr>
        <w:br/>
      </w:r>
      <w:r>
        <w:rPr>
          <w:rFonts w:hint="eastAsia"/>
        </w:rPr>
        <w:t>　　　　一、2020-2025年中国纺织服装制造行业负债分析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2020-2025年中国纺织服装制造所属行业资产负债率分析</w:t>
      </w:r>
      <w:r>
        <w:rPr>
          <w:rFonts w:hint="eastAsia"/>
        </w:rPr>
        <w:br/>
      </w:r>
      <w:r>
        <w:rPr>
          <w:rFonts w:hint="eastAsia"/>
        </w:rPr>
        <w:t>　　　　一、2020-2025年中国纺织服装制造行业资产负债率分析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2020-2025年中国纺织服装制造所属行业成本费用分析</w:t>
      </w:r>
      <w:r>
        <w:rPr>
          <w:rFonts w:hint="eastAsia"/>
        </w:rPr>
        <w:br/>
      </w:r>
      <w:r>
        <w:rPr>
          <w:rFonts w:hint="eastAsia"/>
        </w:rPr>
        <w:t>　　第一节 2020-2025年中国纺织服装制造所属行业销售成本分析</w:t>
      </w:r>
      <w:r>
        <w:rPr>
          <w:rFonts w:hint="eastAsia"/>
        </w:rPr>
        <w:br/>
      </w:r>
      <w:r>
        <w:rPr>
          <w:rFonts w:hint="eastAsia"/>
        </w:rPr>
        <w:t>　　　　一、2020-2025年中国纺织服装制造行业销售成本分析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2020-2025年中国纺织服装制造所属行业销售成本率分析</w:t>
      </w:r>
      <w:r>
        <w:rPr>
          <w:rFonts w:hint="eastAsia"/>
        </w:rPr>
        <w:br/>
      </w:r>
      <w:r>
        <w:rPr>
          <w:rFonts w:hint="eastAsia"/>
        </w:rPr>
        <w:t>　　　　一、2020-2025年中国纺织服装制造行业销售成本率分析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2020-2025年中国纺织服装制造所属行业销售费用分析</w:t>
      </w:r>
      <w:r>
        <w:rPr>
          <w:rFonts w:hint="eastAsia"/>
        </w:rPr>
        <w:br/>
      </w:r>
      <w:r>
        <w:rPr>
          <w:rFonts w:hint="eastAsia"/>
        </w:rPr>
        <w:t>　　　　一、2020-2025年中国纺织服装制造行业销售费用分析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2020-2025年中国纺织服装制造所属行业销售费用率分析</w:t>
      </w:r>
      <w:r>
        <w:rPr>
          <w:rFonts w:hint="eastAsia"/>
        </w:rPr>
        <w:br/>
      </w:r>
      <w:r>
        <w:rPr>
          <w:rFonts w:hint="eastAsia"/>
        </w:rPr>
        <w:t>　　　　一、2020-2025年中国纺织服装制造行业销售费用率分析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2020-2025年中国纺织服装制造所属行业管理费用分析</w:t>
      </w:r>
      <w:r>
        <w:rPr>
          <w:rFonts w:hint="eastAsia"/>
        </w:rPr>
        <w:br/>
      </w:r>
      <w:r>
        <w:rPr>
          <w:rFonts w:hint="eastAsia"/>
        </w:rPr>
        <w:t>　　　　一、2020-2025年中国纺织服装制造行业管理费用分析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2020-2025年中国纺织服装制造所属行业管理费用率分析</w:t>
      </w:r>
      <w:r>
        <w:rPr>
          <w:rFonts w:hint="eastAsia"/>
        </w:rPr>
        <w:br/>
      </w:r>
      <w:r>
        <w:rPr>
          <w:rFonts w:hint="eastAsia"/>
        </w:rPr>
        <w:t>　　　　一、2020-2025年中国纺织服装制造行业管理费用率分析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2020-2025年中国纺织服装制造所属行业财务费用分析</w:t>
      </w:r>
      <w:r>
        <w:rPr>
          <w:rFonts w:hint="eastAsia"/>
        </w:rPr>
        <w:br/>
      </w:r>
      <w:r>
        <w:rPr>
          <w:rFonts w:hint="eastAsia"/>
        </w:rPr>
        <w:t>　　　　一、2020-2025年中国纺织服装制造行业财务费用分析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2020-2025年中国纺织服装制造所属行业财务费用率分析</w:t>
      </w:r>
      <w:r>
        <w:rPr>
          <w:rFonts w:hint="eastAsia"/>
        </w:rPr>
        <w:br/>
      </w:r>
      <w:r>
        <w:rPr>
          <w:rFonts w:hint="eastAsia"/>
        </w:rPr>
        <w:t>　　　　一、2020-2025年中国纺织服装制造行业财务费用率分析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2020-2025年中国纺织服装制造所属行业成本费用利润率分析</w:t>
      </w:r>
      <w:r>
        <w:rPr>
          <w:rFonts w:hint="eastAsia"/>
        </w:rPr>
        <w:br/>
      </w:r>
      <w:r>
        <w:rPr>
          <w:rFonts w:hint="eastAsia"/>
        </w:rPr>
        <w:t>　　　　一、2020-2025年中国纺织服装制造行业成本费用利润率分析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2020-2025年中国纺织服装制造所属行业获利能力分析</w:t>
      </w:r>
      <w:r>
        <w:rPr>
          <w:rFonts w:hint="eastAsia"/>
        </w:rPr>
        <w:br/>
      </w:r>
      <w:r>
        <w:rPr>
          <w:rFonts w:hint="eastAsia"/>
        </w:rPr>
        <w:t>　　第一节 2020-2025年中国纺织服装制造所属行业利润总额分析</w:t>
      </w:r>
      <w:r>
        <w:rPr>
          <w:rFonts w:hint="eastAsia"/>
        </w:rPr>
        <w:br/>
      </w:r>
      <w:r>
        <w:rPr>
          <w:rFonts w:hint="eastAsia"/>
        </w:rPr>
        <w:t>　　　　一、2020-2025年中国纺织服装制造行业利润总额分析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2020-2025年中国纺织服装制造所属行业销售毛利率分析</w:t>
      </w:r>
      <w:r>
        <w:rPr>
          <w:rFonts w:hint="eastAsia"/>
        </w:rPr>
        <w:br/>
      </w:r>
      <w:r>
        <w:rPr>
          <w:rFonts w:hint="eastAsia"/>
        </w:rPr>
        <w:t>　　　　一、2020-2025年中国纺织服装制造行业销售毛利率分析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2020-2025年中国纺织服装制造所属行业总资产利润率分析</w:t>
      </w:r>
      <w:r>
        <w:rPr>
          <w:rFonts w:hint="eastAsia"/>
        </w:rPr>
        <w:br/>
      </w:r>
      <w:r>
        <w:rPr>
          <w:rFonts w:hint="eastAsia"/>
        </w:rPr>
        <w:t>　　　　一、2020-2025年中国纺织服装制造行业总资产利润率分析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2020-2025年中国纺织服装制造所属行业产值利税率分析</w:t>
      </w:r>
      <w:r>
        <w:rPr>
          <w:rFonts w:hint="eastAsia"/>
        </w:rPr>
        <w:br/>
      </w:r>
      <w:r>
        <w:rPr>
          <w:rFonts w:hint="eastAsia"/>
        </w:rPr>
        <w:t>　　　　一、2020-2025年中国纺织服装制造行业产值利税率分析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2020-2025年中国纺织服装制造所属行业资本保值增值率</w:t>
      </w:r>
      <w:r>
        <w:rPr>
          <w:rFonts w:hint="eastAsia"/>
        </w:rPr>
        <w:br/>
      </w:r>
      <w:r>
        <w:rPr>
          <w:rFonts w:hint="eastAsia"/>
        </w:rPr>
        <w:t>　　　　一、2020-2025年中国纺织服装制造行业资本保值增值率分析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2020-2025年中国纺织服装制造所属行业营运能力分析</w:t>
      </w:r>
      <w:r>
        <w:rPr>
          <w:rFonts w:hint="eastAsia"/>
        </w:rPr>
        <w:br/>
      </w:r>
      <w:r>
        <w:rPr>
          <w:rFonts w:hint="eastAsia"/>
        </w:rPr>
        <w:t>　　第一节 2020-2025年中国纺织服装制造所属行业应收账款周转率分析</w:t>
      </w:r>
      <w:r>
        <w:rPr>
          <w:rFonts w:hint="eastAsia"/>
        </w:rPr>
        <w:br/>
      </w:r>
      <w:r>
        <w:rPr>
          <w:rFonts w:hint="eastAsia"/>
        </w:rPr>
        <w:t>　　　　一、2020-2025年中国纺织服装制造行业应收账款周转率分析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2020-2025年中国纺织服装制造所属行业流动资产周转率分析</w:t>
      </w:r>
      <w:r>
        <w:rPr>
          <w:rFonts w:hint="eastAsia"/>
        </w:rPr>
        <w:br/>
      </w:r>
      <w:r>
        <w:rPr>
          <w:rFonts w:hint="eastAsia"/>
        </w:rPr>
        <w:t>　　　　一、2020-2025年中国纺织服装制造行业流动资产周转率分析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2020-2025年中国纺织服装制造所属行业固定资产周转率分析</w:t>
      </w:r>
      <w:r>
        <w:rPr>
          <w:rFonts w:hint="eastAsia"/>
        </w:rPr>
        <w:br/>
      </w:r>
      <w:r>
        <w:rPr>
          <w:rFonts w:hint="eastAsia"/>
        </w:rPr>
        <w:t>　　　　一、2020-2025年中国纺织服装制造行业固定资产周转率分析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2020-2025年中国纺织服装制造所属行业总资产周转率分析</w:t>
      </w:r>
      <w:r>
        <w:rPr>
          <w:rFonts w:hint="eastAsia"/>
        </w:rPr>
        <w:br/>
      </w:r>
      <w:r>
        <w:rPr>
          <w:rFonts w:hint="eastAsia"/>
        </w:rPr>
        <w:t>　　　　一、2020-2025年中国纺织服装制造行业总资产周转率分析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2020-2025年中国纺织服装制造所属行业资金利税率分析</w:t>
      </w:r>
      <w:r>
        <w:rPr>
          <w:rFonts w:hint="eastAsia"/>
        </w:rPr>
        <w:br/>
      </w:r>
      <w:r>
        <w:rPr>
          <w:rFonts w:hint="eastAsia"/>
        </w:rPr>
        <w:t>　　　　一、2020-2025年中国纺织服装制造行业资金利税率分析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2020-2025年纺织服装制造所属行业经济运行最好水平分析</w:t>
      </w:r>
      <w:r>
        <w:rPr>
          <w:rFonts w:hint="eastAsia"/>
        </w:rPr>
        <w:br/>
      </w:r>
      <w:r>
        <w:rPr>
          <w:rFonts w:hint="eastAsia"/>
        </w:rPr>
        <w:t>　　第一节 2020-2025年纺织服装制造所属行业资金利税率最好水平</w:t>
      </w:r>
      <w:r>
        <w:rPr>
          <w:rFonts w:hint="eastAsia"/>
        </w:rPr>
        <w:br/>
      </w:r>
      <w:r>
        <w:rPr>
          <w:rFonts w:hint="eastAsia"/>
        </w:rPr>
        <w:t>　　第二节 2020-2025年纺织服装制造所属行业资本保值增值率最好水平</w:t>
      </w:r>
      <w:r>
        <w:rPr>
          <w:rFonts w:hint="eastAsia"/>
        </w:rPr>
        <w:br/>
      </w:r>
      <w:r>
        <w:rPr>
          <w:rFonts w:hint="eastAsia"/>
        </w:rPr>
        <w:t>　　第三节 2020-2025年纺织服装制造所属行业资产负债率最好水平</w:t>
      </w:r>
      <w:r>
        <w:rPr>
          <w:rFonts w:hint="eastAsia"/>
        </w:rPr>
        <w:br/>
      </w:r>
      <w:r>
        <w:rPr>
          <w:rFonts w:hint="eastAsia"/>
        </w:rPr>
        <w:t>　　第三节 2020-2025年纺织服装制造所属行业产值利税率最好水平</w:t>
      </w:r>
      <w:r>
        <w:rPr>
          <w:rFonts w:hint="eastAsia"/>
        </w:rPr>
        <w:br/>
      </w:r>
      <w:r>
        <w:rPr>
          <w:rFonts w:hint="eastAsia"/>
        </w:rPr>
        <w:t>　　第四节 2020-2025年纺织服装制造所属行业流动资产周转次数最好水平</w:t>
      </w:r>
      <w:r>
        <w:rPr>
          <w:rFonts w:hint="eastAsia"/>
        </w:rPr>
        <w:br/>
      </w:r>
      <w:r>
        <w:rPr>
          <w:rFonts w:hint="eastAsia"/>
        </w:rPr>
        <w:t>　　第五节 2020-2025年纺织服装制造所属行业成本费用利润率最好水平</w:t>
      </w:r>
      <w:r>
        <w:rPr>
          <w:rFonts w:hint="eastAsia"/>
        </w:rPr>
        <w:br/>
      </w:r>
      <w:r>
        <w:rPr>
          <w:rFonts w:hint="eastAsia"/>
        </w:rPr>
        <w:t>　　第六节 2020-2025年纺织服装制造所属行业人均销售率最好水平</w:t>
      </w:r>
      <w:r>
        <w:rPr>
          <w:rFonts w:hint="eastAsia"/>
        </w:rPr>
        <w:br/>
      </w:r>
      <w:r>
        <w:rPr>
          <w:rFonts w:hint="eastAsia"/>
        </w:rPr>
        <w:t>　　第七节 2020-2025年纺织服装制造所属行业产成品资金占用率最好水平</w:t>
      </w:r>
      <w:r>
        <w:rPr>
          <w:rFonts w:hint="eastAsia"/>
        </w:rPr>
        <w:br/>
      </w:r>
      <w:r>
        <w:rPr>
          <w:rFonts w:hint="eastAsia"/>
        </w:rPr>
        <w:br/>
      </w:r>
      <w:r>
        <w:rPr>
          <w:rFonts w:hint="eastAsia"/>
        </w:rPr>
        <w:t>第十章 纺织服装制造行业重点企业分析</w:t>
      </w:r>
      <w:r>
        <w:rPr>
          <w:rFonts w:hint="eastAsia"/>
        </w:rPr>
        <w:br/>
      </w:r>
      <w:r>
        <w:rPr>
          <w:rFonts w:hint="eastAsia"/>
        </w:rPr>
        <w:t>　　第一节 波司登股份有限公司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海澜集团公司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江苏综艺集团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红豆集团有限公司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大杨集团有限责任公司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阿迪达斯（苏州）有限公司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宁波申洲织造集团有限公司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广东溢达纺织有限公司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诸城市新郎服饰有限责任公司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2025-2031年中国纺织服装制造制造行业运行状况预测</w:t>
      </w:r>
      <w:r>
        <w:rPr>
          <w:rFonts w:hint="eastAsia"/>
        </w:rPr>
        <w:br/>
      </w:r>
      <w:r>
        <w:rPr>
          <w:rFonts w:hint="eastAsia"/>
        </w:rPr>
        <w:t>　　第一节 预测理论依据</w:t>
      </w:r>
      <w:r>
        <w:rPr>
          <w:rFonts w:hint="eastAsia"/>
        </w:rPr>
        <w:br/>
      </w:r>
      <w:r>
        <w:rPr>
          <w:rFonts w:hint="eastAsia"/>
        </w:rPr>
        <w:t>　　第二节 2025-2031年中国纺织服装制造行业工业总产值预测</w:t>
      </w:r>
      <w:r>
        <w:rPr>
          <w:rFonts w:hint="eastAsia"/>
        </w:rPr>
        <w:br/>
      </w:r>
      <w:r>
        <w:rPr>
          <w:rFonts w:hint="eastAsia"/>
        </w:rPr>
        <w:t>　　第三节 2025-2031年中国纺织服装制造行业销售收入预测</w:t>
      </w:r>
      <w:r>
        <w:rPr>
          <w:rFonts w:hint="eastAsia"/>
        </w:rPr>
        <w:br/>
      </w:r>
      <w:r>
        <w:rPr>
          <w:rFonts w:hint="eastAsia"/>
        </w:rPr>
        <w:t>　　第四节 2025-2031年中国纺织服装制造行业利润总额预测</w:t>
      </w:r>
      <w:r>
        <w:rPr>
          <w:rFonts w:hint="eastAsia"/>
        </w:rPr>
        <w:br/>
      </w:r>
      <w:r>
        <w:rPr>
          <w:rFonts w:hint="eastAsia"/>
        </w:rPr>
        <w:t>　　第五节 中^智林^－2025-2031年中国纺织服装制造行业总资产预测</w:t>
      </w:r>
      <w:r>
        <w:rPr>
          <w:rFonts w:hint="eastAsia"/>
        </w:rPr>
        <w:br/>
      </w:r>
      <w:r>
        <w:rPr>
          <w:rFonts w:hint="eastAsia"/>
        </w:rPr>
        <w:br/>
      </w:r>
      <w:r>
        <w:rPr>
          <w:rFonts w:hint="eastAsia"/>
        </w:rPr>
        <w:t>图表目录</w:t>
      </w:r>
      <w:r>
        <w:rPr>
          <w:rFonts w:hint="eastAsia"/>
        </w:rPr>
        <w:br/>
      </w:r>
      <w:r>
        <w:rPr>
          <w:rFonts w:hint="eastAsia"/>
        </w:rPr>
        <w:t>　　图表 2020-2025年国民生产总值趋势图</w:t>
      </w:r>
      <w:r>
        <w:rPr>
          <w:rFonts w:hint="eastAsia"/>
        </w:rPr>
        <w:br/>
      </w:r>
      <w:r>
        <w:rPr>
          <w:rFonts w:hint="eastAsia"/>
        </w:rPr>
        <w:t>　　图表 2020-2025年中国工业生产与效益增长率比较</w:t>
      </w:r>
      <w:r>
        <w:rPr>
          <w:rFonts w:hint="eastAsia"/>
        </w:rPr>
        <w:br/>
      </w:r>
      <w:r>
        <w:rPr>
          <w:rFonts w:hint="eastAsia"/>
        </w:rPr>
        <w:t>　　图表 2020-2025年中国固定资产投资额及增长趋势</w:t>
      </w:r>
      <w:r>
        <w:rPr>
          <w:rFonts w:hint="eastAsia"/>
        </w:rPr>
        <w:br/>
      </w:r>
      <w:r>
        <w:rPr>
          <w:rFonts w:hint="eastAsia"/>
        </w:rPr>
        <w:t>　　图表 2020-2025年中国财政预算收入、支出及增长情况</w:t>
      </w:r>
      <w:r>
        <w:rPr>
          <w:rFonts w:hint="eastAsia"/>
        </w:rPr>
        <w:br/>
      </w:r>
      <w:r>
        <w:rPr>
          <w:rFonts w:hint="eastAsia"/>
        </w:rPr>
        <w:t>　　图表 2020-2025年中国金融机构各项存款增加额及增长趋势</w:t>
      </w:r>
      <w:r>
        <w:rPr>
          <w:rFonts w:hint="eastAsia"/>
        </w:rPr>
        <w:br/>
      </w:r>
      <w:r>
        <w:rPr>
          <w:rFonts w:hint="eastAsia"/>
        </w:rPr>
        <w:t>　　图表 2020-2025年中国对外贸易额及增长趋势</w:t>
      </w:r>
      <w:r>
        <w:rPr>
          <w:rFonts w:hint="eastAsia"/>
        </w:rPr>
        <w:br/>
      </w:r>
      <w:r>
        <w:rPr>
          <w:rFonts w:hint="eastAsia"/>
        </w:rPr>
        <w:t>　　图表 2020-2025年中国居民消费价格指数及增长情况</w:t>
      </w:r>
      <w:r>
        <w:rPr>
          <w:rFonts w:hint="eastAsia"/>
        </w:rPr>
        <w:br/>
      </w:r>
      <w:r>
        <w:rPr>
          <w:rFonts w:hint="eastAsia"/>
        </w:rPr>
        <w:t>　　图表 2020-2025年中国纺织服装制造行业企业数量及其亏损企业数量对比</w:t>
      </w:r>
      <w:r>
        <w:rPr>
          <w:rFonts w:hint="eastAsia"/>
        </w:rPr>
        <w:br/>
      </w:r>
      <w:r>
        <w:rPr>
          <w:rFonts w:hint="eastAsia"/>
        </w:rPr>
        <w:t>　　图表 2020-2025年中国纺织服装制造行业不同规模企业数量对比图</w:t>
      </w:r>
      <w:r>
        <w:rPr>
          <w:rFonts w:hint="eastAsia"/>
        </w:rPr>
        <w:br/>
      </w:r>
      <w:r>
        <w:rPr>
          <w:rFonts w:hint="eastAsia"/>
        </w:rPr>
        <w:t>　　图表 2020-2025年中国纺织服装制造行业不同类型企业数量对比图</w:t>
      </w:r>
      <w:r>
        <w:rPr>
          <w:rFonts w:hint="eastAsia"/>
        </w:rPr>
        <w:br/>
      </w:r>
      <w:r>
        <w:rPr>
          <w:rFonts w:hint="eastAsia"/>
        </w:rPr>
        <w:t>　　图表 2020-2025年中国纺织服装制造行业从业人员数量增长趋势图</w:t>
      </w:r>
      <w:r>
        <w:rPr>
          <w:rFonts w:hint="eastAsia"/>
        </w:rPr>
        <w:br/>
      </w:r>
      <w:r>
        <w:rPr>
          <w:rFonts w:hint="eastAsia"/>
        </w:rPr>
        <w:t>　　图表 2020-2025年中国纺织服装制造行业不同规模从业人员数量增长趋势图</w:t>
      </w:r>
      <w:r>
        <w:rPr>
          <w:rFonts w:hint="eastAsia"/>
        </w:rPr>
        <w:br/>
      </w:r>
      <w:r>
        <w:rPr>
          <w:rFonts w:hint="eastAsia"/>
        </w:rPr>
        <w:t>　　图表 2020-2025年中国纺织服装制造行业不同类型企业从业人员数量对比图</w:t>
      </w:r>
      <w:r>
        <w:rPr>
          <w:rFonts w:hint="eastAsia"/>
        </w:rPr>
        <w:br/>
      </w:r>
      <w:r>
        <w:rPr>
          <w:rFonts w:hint="eastAsia"/>
        </w:rPr>
        <w:t>　　图表 年中国纺织服装制造行业企业集中度按区域对比图</w:t>
      </w:r>
      <w:r>
        <w:rPr>
          <w:rFonts w:hint="eastAsia"/>
        </w:rPr>
        <w:br/>
      </w:r>
      <w:r>
        <w:rPr>
          <w:rFonts w:hint="eastAsia"/>
        </w:rPr>
        <w:t>　　图表 2020-2025年中国纺织服装制造行业规模企业工业总产值对比图</w:t>
      </w:r>
      <w:r>
        <w:rPr>
          <w:rFonts w:hint="eastAsia"/>
        </w:rPr>
        <w:br/>
      </w:r>
      <w:r>
        <w:rPr>
          <w:rFonts w:hint="eastAsia"/>
        </w:rPr>
        <w:t>　　图表 2020-2025年中国纺织服装制造行业不同规模企业工业总产值对比图</w:t>
      </w:r>
      <w:r>
        <w:rPr>
          <w:rFonts w:hint="eastAsia"/>
        </w:rPr>
        <w:br/>
      </w:r>
      <w:r>
        <w:rPr>
          <w:rFonts w:hint="eastAsia"/>
        </w:rPr>
        <w:t>　　图表 2020-2025年中国纺织服装制造行业不同类型企业工业总产值对比图</w:t>
      </w:r>
      <w:r>
        <w:rPr>
          <w:rFonts w:hint="eastAsia"/>
        </w:rPr>
        <w:br/>
      </w:r>
      <w:r>
        <w:rPr>
          <w:rFonts w:hint="eastAsia"/>
        </w:rPr>
        <w:t>　　图表 2020-2025年中国纺织服装制造行业产成品对比图</w:t>
      </w:r>
      <w:r>
        <w:rPr>
          <w:rFonts w:hint="eastAsia"/>
        </w:rPr>
        <w:br/>
      </w:r>
      <w:r>
        <w:rPr>
          <w:rFonts w:hint="eastAsia"/>
        </w:rPr>
        <w:t>　　图表 2020-2025年中国纺织服装制造行业不同规模企业产成品对比图</w:t>
      </w:r>
      <w:r>
        <w:rPr>
          <w:rFonts w:hint="eastAsia"/>
        </w:rPr>
        <w:br/>
      </w:r>
      <w:r>
        <w:rPr>
          <w:rFonts w:hint="eastAsia"/>
        </w:rPr>
        <w:t>　　图表 2020-2025年中国纺织服装制造行业不同类型企业产成品对比图</w:t>
      </w:r>
      <w:r>
        <w:rPr>
          <w:rFonts w:hint="eastAsia"/>
        </w:rPr>
        <w:br/>
      </w:r>
      <w:r>
        <w:rPr>
          <w:rFonts w:hint="eastAsia"/>
        </w:rPr>
        <w:t>　　图表 2020-2025年中国纺织服装制造行业地区产成品集中度对比图</w:t>
      </w:r>
      <w:r>
        <w:rPr>
          <w:rFonts w:hint="eastAsia"/>
        </w:rPr>
        <w:br/>
      </w:r>
      <w:r>
        <w:rPr>
          <w:rFonts w:hint="eastAsia"/>
        </w:rPr>
        <w:t>　　图表 2020-2025年中国纺织服装制造行业区域产成品集中度对比图</w:t>
      </w:r>
      <w:r>
        <w:rPr>
          <w:rFonts w:hint="eastAsia"/>
        </w:rPr>
        <w:br/>
      </w:r>
      <w:r>
        <w:rPr>
          <w:rFonts w:hint="eastAsia"/>
        </w:rPr>
        <w:t>　　图表 2020-2025年中国纺织服装制造行业产成品资金占用率对比图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b1a2bbe3f4f8e" w:history="1">
        <w:r>
          <w:rPr>
            <w:rStyle w:val="Hyperlink"/>
          </w:rPr>
          <w:t>中国纺织服装行业调查分析及发展趋势预测报告（2025-2031年）</w:t>
        </w:r>
      </w:hyperlink>
      <w:r>
        <w:rPr>
          <w:color w:val="C00000"/>
        </w:rPr>
        <w:t>》，报告编号：</w:t>
      </w:r>
      <w:r>
        <w:rPr>
          <w:rFonts w:hint="eastAsia"/>
          <w:color w:val="C00000"/>
        </w:rPr>
        <w:t>2362311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b1a2bbe3f4f8e" w:history="1">
        <w:r>
          <w:rPr>
            <w:rStyle w:val="Hyperlink"/>
          </w:rPr>
          <w:t>https://www.20087.com/1/31/FangZhiFuZhuangShiChangDiaoYanYu.html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热点：纺织行业发展现状和前景、纺织服装产业发展调研报告、纺织服装产业发展调研报告、纺织服装学院、纺织面料、纺织服装教育期刊、中国棉服十大名牌、纺织服装企业、纺织服装可持续发展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12ec014d64de5" w:history="1">
      <w:r>
        <w:rPr>
          <w:rStyle w:val="Hyperlink"/>
        </w:rPr>
        <w:t>中国纺织服装行业调查分析及发展趋势预测报告（2025-2031年）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angZhiFuZhuangShiChangDiaoYanYu.html" TargetMode="External" Id="Rdc0b1a2bbe3f4f8e" /></Relationships>
</file>

<file path=word/_rels/header2.xml.rels>&#65279;<?xml version="1.0" encoding="utf-8"?><Relationships xmlns="http://schemas.openxmlformats.org/package/2006/relationships"><Relationship Type="http://schemas.openxmlformats.org/officeDocument/2006/relationships/hyperlink" Target="https://www.20087.com/1/31/FangZhiFuZhuangShiChangDiaoYanYu.html" TargetMode="External" Id="R06212ec014d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2025-05-14T01:23:00Z</dcterms:created>
  <dcterms:modified xsi:type="dcterms:W3CDTF">2025-05-14T02:23:00Z</dcterms:modified>
  <dc:subject>中国纺织服装行业调查分析及发展趋势预测报告（2025-2031年）</dc:subject>
  <dc:title>中国纺织服装行业调查分析及发展趋势预测报告（2025-2031年）</dc:title>
  <cp:keywords>中国纺织服装行业调查分析及发展趋势预测报告（2025-2031年）</cp:keywords>
  <dc:description>中国纺织服装行业调查分析及发展趋势预测报告（2025-2031年）</dc:description>
</cp:coreProperties>
</file>