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c7e8a567f4146" w:history="1">
              <w:r>
                <w:rPr>
                  <w:rStyle w:val="Hyperlink"/>
                </w:rPr>
                <w:t>2025-2031年中国编织袋市场深度剖析及发展前景预测报告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c7e8a567f4146" w:history="1">
              <w:r>
                <w:rPr>
                  <w:rStyle w:val="Hyperlink"/>
                </w:rPr>
                <w:t>2025-2031年中国编织袋市场深度剖析及发展前景预测报告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c7e8a567f4146" w:history="1">
                <w:r>
                  <w:rPr>
                    <w:rStyle w:val="Hyperlink"/>
                  </w:rPr>
                  <w:t>https://www.20087.com/2/01/BianZhiDaiFaZhanQuShi.html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是一种常见的包装材料，广泛应用于农产品、建材、化工原料等的运输和储存。近年来，随着环保意识的增强，编织袋行业开始转向可降解材料和循环利用，减少对环境的影响。同时，通过改进编织工艺和设计，编织袋的承重能力和外观质量得到了提升，满足了市场对包装美观性和实用性的双重需求。</w:t>
      </w:r>
      <w:r>
        <w:rPr>
          <w:rFonts w:hint="eastAsia"/>
        </w:rPr>
        <w:br/>
      </w:r>
      <w:r>
        <w:rPr>
          <w:rFonts w:hint="eastAsia"/>
        </w:rPr>
        <w:t>　　未来，编织袋的发展将更加侧重于可持续性和功能创新。一方面，通过生物基材料和纳米技术的应用，开发出具有更短降解周期和更高强度的编织袋，促进包装行业的绿色转型。另一方面，结合智能标签和RFID技术，编织袋将具备追踪和防伪功能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c7e8a567f4146" w:history="1">
        <w:r>
          <w:rPr>
            <w:rStyle w:val="Hyperlink"/>
          </w:rPr>
          <w:t>2025-2031年中国编织袋市场深度剖析及发展前景预测报告</w:t>
        </w:r>
      </w:hyperlink>
      <w:r>
        <w:rPr>
          <w:rFonts w:hint="eastAsia"/>
        </w:rPr>
        <w:t>》基于多年行业研究经验，系统分析了编织袋产业链、市场规模、需求特征及价格趋势，客观呈现编织袋行业现状。报告科学预测了编织袋市场前景与发展方向，重点评估了编织袋重点企业的竞争格局与品牌影响力，同时挖掘编织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编织袋行业概况</w:t>
      </w:r>
      <w:r>
        <w:rPr>
          <w:rFonts w:hint="eastAsia"/>
        </w:rPr>
        <w:br/>
      </w:r>
      <w:r>
        <w:rPr>
          <w:rFonts w:hint="eastAsia"/>
        </w:rPr>
        <w:t>　　第一节 编织袋行业定义与特征</w:t>
      </w:r>
      <w:r>
        <w:rPr>
          <w:rFonts w:hint="eastAsia"/>
        </w:rPr>
        <w:br/>
      </w:r>
      <w:r>
        <w:rPr>
          <w:rFonts w:hint="eastAsia"/>
        </w:rPr>
        <w:t>　　第二节 编织袋行业发展历程</w:t>
      </w:r>
      <w:r>
        <w:rPr>
          <w:rFonts w:hint="eastAsia"/>
        </w:rPr>
        <w:br/>
      </w:r>
      <w:r>
        <w:rPr>
          <w:rFonts w:hint="eastAsia"/>
        </w:rPr>
        <w:t>　　第三节 编织袋产业链分析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编织袋行业概述</w:t>
      </w:r>
      <w:r>
        <w:rPr>
          <w:rFonts w:hint="eastAsia"/>
        </w:rPr>
        <w:br/>
      </w:r>
      <w:r>
        <w:rPr>
          <w:rFonts w:hint="eastAsia"/>
        </w:rPr>
        <w:t>　　第一节 编织袋行业定义与范畴</w:t>
      </w:r>
      <w:r>
        <w:rPr>
          <w:rFonts w:hint="eastAsia"/>
        </w:rPr>
        <w:br/>
      </w:r>
      <w:r>
        <w:rPr>
          <w:rFonts w:hint="eastAsia"/>
        </w:rPr>
        <w:t>　　第二节 编织袋行业发展历程与阶段特征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编织袋产业链结构分析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二、编织袋产业链上下游关系分析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编织袋行业经济环境分析</w:t>
      </w:r>
      <w:r>
        <w:rPr>
          <w:rFonts w:hint="eastAsia"/>
        </w:rPr>
        <w:br/>
      </w:r>
      <w:r>
        <w:rPr>
          <w:rFonts w:hint="eastAsia"/>
        </w:rPr>
        <w:t>　　第二节 编织袋行业政策环境分析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二、相关编织袋行业标准分析</w:t>
      </w:r>
      <w:r>
        <w:rPr>
          <w:rFonts w:hint="eastAsia"/>
        </w:rPr>
        <w:br/>
      </w:r>
      <w:r>
        <w:rPr>
          <w:rFonts w:hint="eastAsia"/>
        </w:rPr>
        <w:t>　　第三节 编织袋行业社会环境分析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中国编织袋行业市场分析</w:t>
      </w:r>
      <w:r>
        <w:rPr>
          <w:rFonts w:hint="eastAsia"/>
        </w:rPr>
        <w:br/>
      </w:r>
      <w:r>
        <w:rPr>
          <w:rFonts w:hint="eastAsia"/>
        </w:rPr>
        <w:t>　　第一节 编织袋行业市场现状分析及预测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二、2025-2031年中国编织袋市场规模预测</w:t>
      </w:r>
      <w:r>
        <w:rPr>
          <w:rFonts w:hint="eastAsia"/>
        </w:rPr>
        <w:br/>
      </w:r>
      <w:r>
        <w:rPr>
          <w:rFonts w:hint="eastAsia"/>
        </w:rPr>
        <w:t>　　第二节 编织袋行业产品产量分析及预测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二、2025-2031年中国编织袋行业产品产量预测</w:t>
      </w:r>
      <w:r>
        <w:rPr>
          <w:rFonts w:hint="eastAsia"/>
        </w:rPr>
        <w:br/>
      </w:r>
      <w:r>
        <w:rPr>
          <w:rFonts w:hint="eastAsia"/>
        </w:rPr>
        <w:t>　　第三节 编织袋市场需求分析及预测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二、2025-2031年中国编织袋市场需求预测分析</w:t>
      </w:r>
      <w:r>
        <w:rPr>
          <w:rFonts w:hint="eastAsia"/>
        </w:rPr>
        <w:br/>
      </w:r>
      <w:r>
        <w:rPr>
          <w:rFonts w:hint="eastAsia"/>
        </w:rPr>
        <w:t>　　第四节 编织袋行业产品市场价格趋势分析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二、2025-2031年中国编织袋行业产品市场价格预测</w:t>
      </w:r>
      <w:r>
        <w:rPr>
          <w:rFonts w:hint="eastAsia"/>
        </w:rPr>
        <w:br/>
      </w:r>
      <w:r>
        <w:rPr>
          <w:rFonts w:hint="eastAsia"/>
        </w:rPr>
        <w:t>　　第五节 编织袋行业进出口数据分析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二、2025-2031年中国编织袋行业进出口情况预测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二、影响编织袋行业进出口因素分析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编织袋细分市场深度分析</w:t>
      </w:r>
      <w:r>
        <w:rPr>
          <w:rFonts w:hint="eastAsia"/>
        </w:rPr>
        <w:br/>
      </w:r>
      <w:r>
        <w:rPr>
          <w:rFonts w:hint="eastAsia"/>
        </w:rPr>
        <w:t>　　第一节 编织袋细分市场（一）发展研究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2019-2024年中国编织袋行业区域市场分析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重点地区编织袋行业调研分析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编织袋行业竞争格局调研</w:t>
      </w:r>
      <w:r>
        <w:rPr>
          <w:rFonts w:hint="eastAsia"/>
        </w:rPr>
        <w:br/>
      </w:r>
      <w:r>
        <w:rPr>
          <w:rFonts w:hint="eastAsia"/>
        </w:rPr>
        <w:t>　　第一节 2025编织袋市场集中度研究</w:t>
      </w:r>
      <w:r>
        <w:rPr>
          <w:rFonts w:hint="eastAsia"/>
        </w:rPr>
        <w:br/>
      </w:r>
      <w:r>
        <w:rPr>
          <w:rFonts w:hint="eastAsia"/>
        </w:rPr>
        <w:t>　　第二节 中国编织袋市场SWOT深度解析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2025-2031编织袋竞争格局预判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2025-2031编织袋投资价值与策略研究</w:t>
      </w:r>
      <w:r>
        <w:rPr>
          <w:rFonts w:hint="eastAsia"/>
        </w:rPr>
        <w:br/>
      </w:r>
      <w:r>
        <w:rPr>
          <w:rFonts w:hint="eastAsia"/>
        </w:rPr>
        <w:t>　　第一节 编织袋行业SWOT四维评估</w:t>
      </w:r>
      <w:r>
        <w:rPr>
          <w:rFonts w:hint="eastAsia"/>
        </w:rPr>
        <w:br/>
      </w:r>
      <w:r>
        <w:rPr>
          <w:rFonts w:hint="eastAsia"/>
        </w:rPr>
        <w:t>　　　　一、编织袋行业核心竞争力</w:t>
      </w:r>
      <w:r>
        <w:rPr>
          <w:rFonts w:hint="eastAsia"/>
        </w:rPr>
        <w:br/>
      </w:r>
      <w:r>
        <w:rPr>
          <w:rFonts w:hint="eastAsia"/>
        </w:rPr>
        <w:t>　　　　二、编织袋行业发展瓶颈</w:t>
      </w:r>
      <w:r>
        <w:rPr>
          <w:rFonts w:hint="eastAsia"/>
        </w:rPr>
        <w:br/>
      </w:r>
      <w:r>
        <w:rPr>
          <w:rFonts w:hint="eastAsia"/>
        </w:rPr>
        <w:t>　　　　三、编织袋市场机遇挖掘</w:t>
      </w:r>
      <w:r>
        <w:rPr>
          <w:rFonts w:hint="eastAsia"/>
        </w:rPr>
        <w:br/>
      </w:r>
      <w:r>
        <w:rPr>
          <w:rFonts w:hint="eastAsia"/>
        </w:rPr>
        <w:t>　　　　四、编织袋行业风险预警</w:t>
      </w:r>
      <w:r>
        <w:rPr>
          <w:rFonts w:hint="eastAsia"/>
        </w:rPr>
        <w:br/>
      </w:r>
      <w:r>
        <w:rPr>
          <w:rFonts w:hint="eastAsia"/>
        </w:rPr>
        <w:t>　　第二节 编织袋行业投资回报研究</w:t>
      </w:r>
      <w:r>
        <w:rPr>
          <w:rFonts w:hint="eastAsia"/>
        </w:rPr>
        <w:br/>
      </w:r>
      <w:r>
        <w:rPr>
          <w:rFonts w:hint="eastAsia"/>
        </w:rPr>
        <w:t>　　　　一、编织袋盈利模式解析</w:t>
      </w:r>
      <w:r>
        <w:rPr>
          <w:rFonts w:hint="eastAsia"/>
        </w:rPr>
        <w:br/>
      </w:r>
      <w:r>
        <w:rPr>
          <w:rFonts w:hint="eastAsia"/>
        </w:rPr>
        <w:t>　　　　二、编织袋偿债能力评估</w:t>
      </w:r>
      <w:r>
        <w:rPr>
          <w:rFonts w:hint="eastAsia"/>
        </w:rPr>
        <w:br/>
      </w:r>
      <w:r>
        <w:rPr>
          <w:rFonts w:hint="eastAsia"/>
        </w:rPr>
        <w:t>　　　　三、编织袋成长性指标研究</w:t>
      </w:r>
      <w:r>
        <w:rPr>
          <w:rFonts w:hint="eastAsia"/>
        </w:rPr>
        <w:br/>
      </w:r>
      <w:r>
        <w:rPr>
          <w:rFonts w:hint="eastAsia"/>
        </w:rPr>
        <w:t>　　第三节 编织袋投资风险防控策略</w:t>
      </w:r>
      <w:r>
        <w:rPr>
          <w:rFonts w:hint="eastAsia"/>
        </w:rPr>
        <w:br/>
      </w:r>
      <w:r>
        <w:rPr>
          <w:rFonts w:hint="eastAsia"/>
        </w:rPr>
        <w:t>　　　　一、编织袋同业竞争风险</w:t>
      </w:r>
      <w:r>
        <w:rPr>
          <w:rFonts w:hint="eastAsia"/>
        </w:rPr>
        <w:br/>
      </w:r>
      <w:r>
        <w:rPr>
          <w:rFonts w:hint="eastAsia"/>
        </w:rPr>
        <w:t>　　　　二、编织袋贸易壁垒风险</w:t>
      </w:r>
      <w:r>
        <w:rPr>
          <w:rFonts w:hint="eastAsia"/>
        </w:rPr>
        <w:br/>
      </w:r>
      <w:r>
        <w:rPr>
          <w:rFonts w:hint="eastAsia"/>
        </w:rPr>
        <w:t>　　　　三、编织袋信贷政策风险</w:t>
      </w:r>
      <w:r>
        <w:rPr>
          <w:rFonts w:hint="eastAsia"/>
        </w:rPr>
        <w:br/>
      </w:r>
      <w:r>
        <w:rPr>
          <w:rFonts w:hint="eastAsia"/>
        </w:rPr>
        <w:t>　　　　四、编织袋技术升级风险</w:t>
      </w:r>
      <w:r>
        <w:rPr>
          <w:rFonts w:hint="eastAsia"/>
        </w:rPr>
        <w:br/>
      </w:r>
      <w:r>
        <w:rPr>
          <w:rFonts w:hint="eastAsia"/>
        </w:rPr>
        <w:t>　　　　五、编织袋政策变动应对</w:t>
      </w:r>
      <w:r>
        <w:rPr>
          <w:rFonts w:hint="eastAsia"/>
        </w:rPr>
        <w:br/>
      </w:r>
      <w:r>
        <w:rPr>
          <w:rFonts w:hint="eastAsia"/>
        </w:rPr>
        <w:t>　　　　六、编织袋运营管理风险</w:t>
      </w:r>
      <w:r>
        <w:rPr>
          <w:rFonts w:hint="eastAsia"/>
        </w:rPr>
        <w:br/>
      </w:r>
      <w:r>
        <w:rPr>
          <w:rFonts w:hint="eastAsia"/>
        </w:rPr>
        <w:t>　　第四节 2025-2031编织袋发展前景预测</w:t>
      </w:r>
      <w:r>
        <w:rPr>
          <w:rFonts w:hint="eastAsia"/>
        </w:rPr>
        <w:br/>
      </w:r>
      <w:r>
        <w:rPr>
          <w:rFonts w:hint="eastAsia"/>
        </w:rPr>
        <w:t>　　　　一、编织袋现存问题诊断</w:t>
      </w:r>
      <w:r>
        <w:rPr>
          <w:rFonts w:hint="eastAsia"/>
        </w:rPr>
        <w:br/>
      </w:r>
      <w:r>
        <w:rPr>
          <w:rFonts w:hint="eastAsia"/>
        </w:rPr>
        <w:t>　　　　二、编织袋投资潜力评估</w:t>
      </w:r>
      <w:r>
        <w:rPr>
          <w:rFonts w:hint="eastAsia"/>
        </w:rPr>
        <w:br/>
      </w:r>
      <w:r>
        <w:rPr>
          <w:rFonts w:hint="eastAsia"/>
        </w:rPr>
        <w:t>　　　　三、编织袋技术演进方向</w:t>
      </w:r>
      <w:r>
        <w:rPr>
          <w:rFonts w:hint="eastAsia"/>
        </w:rPr>
        <w:br/>
      </w:r>
      <w:r>
        <w:rPr>
          <w:rFonts w:hint="eastAsia"/>
        </w:rPr>
        <w:t>　　第五节 编织袋行业突围策略建议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二、编织袋产业联盟构建</w:t>
      </w:r>
      <w:r>
        <w:rPr>
          <w:rFonts w:hint="eastAsia"/>
        </w:rPr>
        <w:br/>
      </w:r>
      <w:r>
        <w:rPr>
          <w:rFonts w:hint="eastAsia"/>
        </w:rPr>
        <w:t>　　　　三、编织袋企业转型路径</w:t>
      </w:r>
      <w:r>
        <w:rPr>
          <w:rFonts w:hint="eastAsia"/>
        </w:rPr>
        <w:br/>
      </w:r>
      <w:r>
        <w:rPr>
          <w:rFonts w:hint="eastAsia"/>
        </w:rPr>
        <w:t>　　第六节 [-中-智-林-]编织袋客户战略实施指南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二、编织袋客户分级体系</w:t>
      </w:r>
      <w:r>
        <w:rPr>
          <w:rFonts w:hint="eastAsia"/>
        </w:rPr>
        <w:br/>
      </w:r>
      <w:r>
        <w:rPr>
          <w:rFonts w:hint="eastAsia"/>
        </w:rPr>
        <w:t>　　　　三、编织袋精准营销方案</w:t>
      </w:r>
      <w:r>
        <w:rPr>
          <w:rFonts w:hint="eastAsia"/>
        </w:rPr>
        <w:br/>
      </w:r>
      <w:r>
        <w:rPr>
          <w:rFonts w:hint="eastAsia"/>
        </w:rPr>
        <w:t>　　　　四、编织袋客户关系管理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编织袋行业历程</w:t>
      </w:r>
      <w:r>
        <w:rPr>
          <w:rFonts w:hint="eastAsia"/>
        </w:rPr>
        <w:br/>
      </w:r>
      <w:r>
        <w:rPr>
          <w:rFonts w:hint="eastAsia"/>
        </w:rPr>
        <w:t>　　图表 编织袋行业生命周期</w:t>
      </w:r>
      <w:r>
        <w:rPr>
          <w:rFonts w:hint="eastAsia"/>
        </w:rPr>
        <w:br/>
      </w:r>
      <w:r>
        <w:rPr>
          <w:rFonts w:hint="eastAsia"/>
        </w:rPr>
        <w:t>　　图表 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编织袋企业信息</w:t>
      </w:r>
      <w:r>
        <w:rPr>
          <w:rFonts w:hint="eastAsia"/>
        </w:rPr>
        <w:br/>
      </w:r>
      <w:r>
        <w:rPr>
          <w:rFonts w:hint="eastAsia"/>
        </w:rPr>
        <w:t>　　图表 编织袋企业经营情况分析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c7e8a567f4146" w:history="1">
        <w:r>
          <w:rPr>
            <w:rStyle w:val="Hyperlink"/>
          </w:rPr>
          <w:t>2025-2031年中国编织袋市场深度剖析及发展前景预测报告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c7e8a567f4146" w:history="1">
        <w:r>
          <w:rPr>
            <w:rStyle w:val="Hyperlink"/>
          </w:rPr>
          <w:t>https://www.20087.com/2/01/BianZhiDaiFaZhanQuShi.html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热点：包装袋批发定做厂家、编织袋厂家直销,编织袋批发、各种蛇皮袋图片、编织袋厂家、农村开一个编织袋加工厂、编织袋材质、塑料编织袋厂家哪里有、编织袋规格尺寸大小、纸箱批发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ce298ab448f9" w:history="1">
      <w:r>
        <w:rPr>
          <w:rStyle w:val="Hyperlink"/>
        </w:rPr>
        <w:t>2025-2031年中国编织袋市场深度剖析及发展前景预测报告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ianZhiDaiFaZhanQuShi.html" TargetMode="External" Id="Rc06c7e8a567f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ianZhiDaiFaZhanQuShi.html" TargetMode="External" Id="R2980ce298ab4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2024-12-05T08:13:00Z</dcterms:created>
  <dcterms:modified xsi:type="dcterms:W3CDTF">2024-12-05T09:13:00Z</dcterms:modified>
  <dc:subject>2025-2031年中国编织袋市场深度剖析及发展前景预测报告</dc:subject>
  <dc:title>2025-2031年中国编织袋市场深度剖析及发展前景预测报告</dc:title>
  <cp:keywords>2025-2031年中国编织袋市场深度剖析及发展前景预测报告</cp:keywords>
  <dc:description>2025-2031年中国编织袋市场深度剖析及发展前景预测报告</dc:description>
</cp:coreProperties>
</file>