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ddac357a94f03" w:history="1">
              <w:r>
                <w:rPr>
                  <w:rStyle w:val="Hyperlink"/>
                </w:rPr>
                <w:t>2026-2032年中国T恤打印机行业现状与前景趋势预测报告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ddac357a94f03" w:history="1">
              <w:r>
                <w:rPr>
                  <w:rStyle w:val="Hyperlink"/>
                </w:rPr>
                <w:t>2026-2032年中国T恤打印机行业现状与前景趋势预测报告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ddac357a94f03" w:history="1">
                <w:r>
                  <w:rPr>
                    <w:rStyle w:val="Hyperlink"/>
                  </w:rPr>
                  <w:t>https://www.20087.com/2/11/TXuDaYinJiQianJing.html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恤打印机（通常涵盖直喷印花与数码转印设备）是一种利用数码喷墨技术，直接在纺织品或转印介质上进行全彩图案印刷的环保型数码装备。随着纺织电子商务的繁荣与“按需生产”商业模式的兴起，T恤打印机已从传统的工业级丝网印刷，向小型化、个性化及柔性制造的方向全面转型。主流设备普遍采用压电式喷头技术与环保型水性乳胶墨水系统，能够在无需制版、晒版的情况下，一次性完成包含过渡色在内的全彩图案印刷。在应用端，具备高稳定性与宽幅面打印能力的工业级成衣印花机，配合自动化流程与数字设计软件，有效满足了独立品牌、街头时尚及企业周边定制中对小批量、多批次订单的快速响应需求。此外，针对初创工坊与家庭创业场景，低门槛的入门级设备也让个性化纺织定制服务实现了广泛的普及。</w:t>
      </w:r>
      <w:r>
        <w:rPr>
          <w:rFonts w:hint="eastAsia"/>
        </w:rPr>
        <w:br/>
      </w:r>
      <w:r>
        <w:rPr>
          <w:rFonts w:hint="eastAsia"/>
        </w:rPr>
        <w:t>　　未来，T恤打印机行业将深度围绕“极速自动化”与“人工智能深度融合”两大主线持续升级。市场调研网认为，为了应对日益激烈的市场竞争与价格挑战，集成人工智能色彩管理与自动维护系统的新一代打印设备，将成为技术攻关的核心，在大幅降低耗材成本与人工运维难度的同时，实现打印质量与生产效率的极致跃升。在制造模式层面，随着消费者对独特性与实时个性化需求的爆发，具备超本地化极速生产能力的智能打印终端，将深度融入跨境电商与社交电商的供应链体系，推动纺织生意从单纯的服装制造向实时定制服务跨越。同时，更加快速、自动化的打印机与工业互联网的协同，也将推动“按需生产”模式在大型品牌中的落地，通过减少库存积压与资源浪费，助力时尚产业实现更加绿色、智能与高效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7ddac357a94f03" w:history="1">
        <w:r>
          <w:rPr>
            <w:rStyle w:val="Hyperlink"/>
          </w:rPr>
          <w:t>2026-2032年中国T恤打印机行业现状与前景趋势预测报告</w:t>
        </w:r>
      </w:hyperlink>
      <w:r>
        <w:rPr>
          <w:rFonts w:hint="eastAsia"/>
        </w:rPr>
        <w:t>》，2025年T恤打印机行业市场规模达 亿元，预计2032年市场规模将达 亿元，期间年均复合增长率（CAGR）达 %。报告基于国家统计局、相关行业协会及科研机构详实资料，系统梳理T恤打印机行业的市场规模、供需格局及产业链特征，客观分析T恤打印机技术发展水平和市场价格趋势。报告从T恤打印机竞争格局、企业战略和品牌影响力等角度，评估主要市场参与者的经营表现，并结合政策环境与技术创新方向，研判T恤打印机行业未来增长空间与潜在风险。通过对T恤打印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T恤打印机行业概述</w:t>
      </w:r>
      <w:r>
        <w:rPr>
          <w:rFonts w:hint="eastAsia"/>
        </w:rPr>
        <w:br/>
      </w:r>
      <w:r>
        <w:rPr>
          <w:rFonts w:hint="eastAsia"/>
        </w:rPr>
        <w:t>　　第一节 T恤打印机定义与分类</w:t>
      </w:r>
      <w:r>
        <w:rPr>
          <w:rFonts w:hint="eastAsia"/>
        </w:rPr>
        <w:br/>
      </w:r>
      <w:r>
        <w:rPr>
          <w:rFonts w:hint="eastAsia"/>
        </w:rPr>
        <w:t>　　第二节 T恤打印机应用领域</w:t>
      </w:r>
      <w:r>
        <w:rPr>
          <w:rFonts w:hint="eastAsia"/>
        </w:rPr>
        <w:br/>
      </w:r>
      <w:r>
        <w:rPr>
          <w:rFonts w:hint="eastAsia"/>
        </w:rPr>
        <w:t>　　第三节 T恤打印机行业经济指标分析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一、T恤打印机行业赢利性评估</w:t>
      </w:r>
      <w:r>
        <w:rPr>
          <w:rFonts w:hint="eastAsia"/>
        </w:rPr>
        <w:br/>
      </w:r>
      <w:r>
        <w:rPr>
          <w:rFonts w:hint="eastAsia"/>
        </w:rPr>
        <w:t>　　　　二、T恤打印机行业成长速度分析</w:t>
      </w:r>
      <w:r>
        <w:rPr>
          <w:rFonts w:hint="eastAsia"/>
        </w:rPr>
        <w:br/>
      </w:r>
      <w:r>
        <w:rPr>
          <w:rFonts w:hint="eastAsia"/>
        </w:rPr>
        <w:t>　　　　三、T恤打印机附加值提升空间探讨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四、T恤打印机行业进入壁垒分析</w:t>
      </w:r>
      <w:r>
        <w:rPr>
          <w:rFonts w:hint="eastAsia"/>
        </w:rPr>
        <w:br/>
      </w:r>
      <w:r>
        <w:rPr>
          <w:rFonts w:hint="eastAsia"/>
        </w:rPr>
        <w:t>　　　　五、T恤打印机行业风险性评估</w:t>
      </w:r>
      <w:r>
        <w:rPr>
          <w:rFonts w:hint="eastAsia"/>
        </w:rPr>
        <w:br/>
      </w:r>
      <w:r>
        <w:rPr>
          <w:rFonts w:hint="eastAsia"/>
        </w:rPr>
        <w:t>　　　　六、T恤打印机行业周期性分析</w:t>
      </w:r>
      <w:r>
        <w:rPr>
          <w:rFonts w:hint="eastAsia"/>
        </w:rPr>
        <w:br/>
      </w:r>
      <w:r>
        <w:rPr>
          <w:rFonts w:hint="eastAsia"/>
        </w:rPr>
        <w:t>　　　　七、T恤打印机行业竞争程度指标</w:t>
      </w:r>
      <w:r>
        <w:rPr>
          <w:rFonts w:hint="eastAsia"/>
        </w:rPr>
        <w:br/>
      </w:r>
      <w:r>
        <w:rPr>
          <w:rFonts w:hint="eastAsia"/>
        </w:rPr>
        <w:t>　　　　八、T恤打印机行业成熟度综合分析</w:t>
      </w:r>
      <w:r>
        <w:rPr>
          <w:rFonts w:hint="eastAsia"/>
        </w:rPr>
        <w:br/>
      </w:r>
      <w:r>
        <w:rPr>
          <w:rFonts w:hint="eastAsia"/>
        </w:rPr>
        <w:t>　　第四节 T恤打印机产业链及经营模式分析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三、T恤打印机销售模式与渠道策略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全球T恤打印机市场发展分析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2025-2026年全球T恤打印机行业发展分析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一、全球T恤打印机行业市场规模与趋势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二、全球T恤打印机行业发展特点</w:t>
      </w:r>
      <w:r>
        <w:rPr>
          <w:rFonts w:hint="eastAsia"/>
        </w:rPr>
        <w:br/>
      </w:r>
      <w:r>
        <w:rPr>
          <w:rFonts w:hint="eastAsia"/>
        </w:rPr>
        <w:t>　　　　三、全球T恤打印机行业竞争格局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主要国家与地区T恤打印机市场分析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2026-2032年全球T恤打印机行业发展趋势与前景预测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一、T恤打印机行业发展趋势</w:t>
      </w:r>
      <w:r>
        <w:rPr>
          <w:rFonts w:hint="eastAsia"/>
        </w:rPr>
        <w:br/>
      </w:r>
      <w:r>
        <w:rPr>
          <w:rFonts w:hint="eastAsia"/>
        </w:rPr>
        <w:t>　　　　二、T恤打印机行业发展潜力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中国T恤打印机行业市场分析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2025-2026年T恤打印机产能与投资动态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一、国内T恤打印机产能现状与利用效率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二、T恤打印机产能扩张与投资动态分析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2026-2032年T恤打印机行业产量统计与趋势预测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一、2020-2025年T恤打印机行业产量与增长趋势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1、2020-2025年T恤打印机产量及增长趋势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2、2020-2025年T恤打印机细分产品产量及份额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二、T恤打印机产量影响因素分析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三、2026-2032年T恤打印机产量预测</w:t>
      </w:r>
      <w:r>
        <w:rPr>
          <w:rFonts w:hint="eastAsia"/>
        </w:rPr>
        <w:br/>
      </w:r>
      <w:r>
        <w:rPr>
          <w:rFonts w:hint="eastAsia"/>
        </w:rPr>
        <w:t>　　第三节 2026-2032年T恤打印机市场需求与销售分析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一、2025-2026年T恤打印机行业需求现状</w:t>
      </w:r>
      <w:r>
        <w:rPr>
          <w:rFonts w:hint="eastAsia"/>
        </w:rPr>
        <w:br/>
      </w:r>
      <w:r>
        <w:rPr>
          <w:rFonts w:hint="eastAsia"/>
        </w:rPr>
        <w:t>　　　　二、T恤打印机客户群体与需求特点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三、2020-2025年T恤打印机行业销售规模分析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四、2026-2032年T恤打印机市场增长潜力与规模预测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2025-2026年T恤打印机行业技术发展现状及趋势分析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T恤打印机行业技术发展现状分析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国内外T恤打印机行业技术差距分析及差距形成的主要原因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T恤打印机行业技术发展方向、趋势预测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提升T恤打印机行业技术能力策略建议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中国T恤打印机细分市场分析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一、2025-2026年T恤打印机主要细分产品市场现状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T恤打印机价格机制与竞争策略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一、2020-2025年T恤打印机市场价格走势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T恤打印机定价策略与方法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2026-2032年T恤打印机价格竞争态势与趋势预测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中国T恤打印机行业重点区域市场研究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2025-2026年重点区域T恤打印机市场发展概况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二、2020-2025年T恤打印机市场需求规模情况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三、2026-2032年T恤打印机行业发展潜力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二、2020-2025年T恤打印机市场需求规模情况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三、2026-2032年T恤打印机行业发展潜力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二、2020-2025年T恤打印机市场需求规模情况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三、2026-2032年T恤打印机行业发展潜力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二、2020-2025年T恤打印机市场需求规模情况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三、2026-2032年T恤打印机行业发展潜力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二、2020-2025年T恤打印机市场需求规模情况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三、2026-2032年T恤打印机行业发展潜力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2020-2025年中国T恤打印机行业进出口情况分析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T恤打印机行业进口规模与来源分析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一、2020-2025年T恤打印机进口规模分析</w:t>
      </w:r>
      <w:r>
        <w:rPr>
          <w:rFonts w:hint="eastAsia"/>
        </w:rPr>
        <w:br/>
      </w:r>
      <w:r>
        <w:rPr>
          <w:rFonts w:hint="eastAsia"/>
        </w:rPr>
        <w:t>　　　　二、T恤打印机主要进口来源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T恤打印机行业出口规模与目的地分析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一、2020-2025年T恤打印机出口规模分析</w:t>
      </w:r>
      <w:r>
        <w:rPr>
          <w:rFonts w:hint="eastAsia"/>
        </w:rPr>
        <w:br/>
      </w:r>
      <w:r>
        <w:rPr>
          <w:rFonts w:hint="eastAsia"/>
        </w:rPr>
        <w:t>　　　　二、T恤打印机主要出口目的地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2020-2025年中国T恤打印机总体规模与财务指标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中国T恤打印机行业总体规模分析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一、T恤打印机企业数量与结构</w:t>
      </w:r>
      <w:r>
        <w:rPr>
          <w:rFonts w:hint="eastAsia"/>
        </w:rPr>
        <w:br/>
      </w:r>
      <w:r>
        <w:rPr>
          <w:rFonts w:hint="eastAsia"/>
        </w:rPr>
        <w:t>　　　　二、T恤打印机从业人员规模</w:t>
      </w:r>
      <w:r>
        <w:rPr>
          <w:rFonts w:hint="eastAsia"/>
        </w:rPr>
        <w:br/>
      </w:r>
      <w:r>
        <w:rPr>
          <w:rFonts w:hint="eastAsia"/>
        </w:rPr>
        <w:t>　　　　三、T恤打印机行业资产状况</w:t>
      </w:r>
      <w:r>
        <w:rPr>
          <w:rFonts w:hint="eastAsia"/>
        </w:rPr>
        <w:br/>
      </w:r>
      <w:r>
        <w:rPr>
          <w:rFonts w:hint="eastAsia"/>
        </w:rPr>
        <w:t>　　第二节 中国T恤打印机行业财务指标总体分析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T恤打印机行业重点企业经营状况分析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T恤打印机重点企业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T恤打印机领先企业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T恤打印机标杆企业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T恤打印机代表企业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T恤打印机龙头企业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T恤打印机重点企业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中国T恤打印机行业竞争格局分析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T恤打印机行业竞争格局总览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2025-2026年T恤打印机行业竞争力分析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一、T恤打印机供应商议价能力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四、T恤打印机替代品威胁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2020-2025年T恤打印机行业企业并购活动分析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2025-2026年T恤打印机行业会展与招投标活动分析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一、T恤打印机行业会展活动及其市场影响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2026年中国T恤打印机企业发展策略分析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T恤打印机市场策略分析</w:t>
      </w:r>
      <w:r>
        <w:rPr>
          <w:rFonts w:hint="eastAsia"/>
        </w:rPr>
        <w:br/>
      </w:r>
      <w:r>
        <w:rPr>
          <w:rFonts w:hint="eastAsia"/>
        </w:rPr>
        <w:t>　　　　一、T恤打印机市场定位与拓展策略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二、T恤打印机市场细分与目标客户</w:t>
      </w:r>
      <w:r>
        <w:rPr>
          <w:rFonts w:hint="eastAsia"/>
        </w:rPr>
        <w:br/>
      </w:r>
      <w:r>
        <w:rPr>
          <w:rFonts w:hint="eastAsia"/>
        </w:rPr>
        <w:t>　　第二节 T恤打印机销售策略分析</w:t>
      </w:r>
      <w:r>
        <w:rPr>
          <w:rFonts w:hint="eastAsia"/>
        </w:rPr>
        <w:br/>
      </w:r>
      <w:r>
        <w:rPr>
          <w:rFonts w:hint="eastAsia"/>
        </w:rPr>
        <w:t>　　　　一、T恤打印机销售渠道与网络建设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提高T恤打印机企业竞争力建议</w:t>
      </w:r>
      <w:r>
        <w:rPr>
          <w:rFonts w:hint="eastAsia"/>
        </w:rPr>
        <w:br/>
      </w:r>
      <w:r>
        <w:rPr>
          <w:rFonts w:hint="eastAsia"/>
        </w:rPr>
        <w:t>　　　　一、T恤打印机技术创新与管理优化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T恤打印机品牌战略思考</w:t>
      </w:r>
      <w:r>
        <w:rPr>
          <w:rFonts w:hint="eastAsia"/>
        </w:rPr>
        <w:br/>
      </w:r>
      <w:r>
        <w:rPr>
          <w:rFonts w:hint="eastAsia"/>
        </w:rPr>
        <w:t>　　　　一、T恤打印机品牌建设与维护</w:t>
      </w:r>
      <w:r>
        <w:rPr>
          <w:rFonts w:hint="eastAsia"/>
        </w:rPr>
        <w:br/>
      </w:r>
      <w:r>
        <w:rPr>
          <w:rFonts w:hint="eastAsia"/>
        </w:rPr>
        <w:t>　　　　二、T恤打印机品牌影响力与市场竞争力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中国T恤打印机行业风险与对策</w:t>
      </w:r>
      <w:r>
        <w:rPr>
          <w:rFonts w:hint="eastAsia"/>
        </w:rPr>
        <w:br/>
      </w:r>
      <w:r>
        <w:rPr>
          <w:rFonts w:hint="eastAsia"/>
        </w:rPr>
        <w:t>　　第一节 T恤打印机行业SWOT分析</w:t>
      </w:r>
      <w:r>
        <w:rPr>
          <w:rFonts w:hint="eastAsia"/>
        </w:rPr>
        <w:br/>
      </w:r>
      <w:r>
        <w:rPr>
          <w:rFonts w:hint="eastAsia"/>
        </w:rPr>
        <w:t>　　　　一、T恤打印机行业优势分析</w:t>
      </w:r>
      <w:r>
        <w:rPr>
          <w:rFonts w:hint="eastAsia"/>
        </w:rPr>
        <w:br/>
      </w:r>
      <w:r>
        <w:rPr>
          <w:rFonts w:hint="eastAsia"/>
        </w:rPr>
        <w:t>　　　　二、T恤打印机行业劣势分析</w:t>
      </w:r>
      <w:r>
        <w:rPr>
          <w:rFonts w:hint="eastAsia"/>
        </w:rPr>
        <w:br/>
      </w:r>
      <w:r>
        <w:rPr>
          <w:rFonts w:hint="eastAsia"/>
        </w:rPr>
        <w:t>　　　　三、T恤打印机市场机会探索</w:t>
      </w:r>
      <w:r>
        <w:rPr>
          <w:rFonts w:hint="eastAsia"/>
        </w:rPr>
        <w:br/>
      </w:r>
      <w:r>
        <w:rPr>
          <w:rFonts w:hint="eastAsia"/>
        </w:rPr>
        <w:t>　　　　四、T恤打印机市场威胁评估</w:t>
      </w:r>
      <w:r>
        <w:rPr>
          <w:rFonts w:hint="eastAsia"/>
        </w:rPr>
        <w:br/>
      </w:r>
      <w:r>
        <w:rPr>
          <w:rFonts w:hint="eastAsia"/>
        </w:rPr>
        <w:t>　　第二节 T恤打印机行业风险及对策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2026-2032年中国T恤打印机行业前景与发展趋势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T恤打印机行业发展环境分析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2026-2032年T恤打印机行业发展趋势与方向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一、T恤打印机行业发展方向预测</w:t>
      </w:r>
      <w:r>
        <w:rPr>
          <w:rFonts w:hint="eastAsia"/>
        </w:rPr>
        <w:br/>
      </w:r>
      <w:r>
        <w:rPr>
          <w:rFonts w:hint="eastAsia"/>
        </w:rPr>
        <w:t>　　　　二、T恤打印机发展趋势分析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2026-2032年T恤打印机行业发展潜力与机遇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一、T恤打印机市场发展潜力评估</w:t>
      </w:r>
      <w:r>
        <w:rPr>
          <w:rFonts w:hint="eastAsia"/>
        </w:rPr>
        <w:br/>
      </w:r>
      <w:r>
        <w:rPr>
          <w:rFonts w:hint="eastAsia"/>
        </w:rPr>
        <w:t>　　　　二、T恤打印机新兴市场与机遇探索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T恤打印机行业研究结论与建议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[-中-智-林]T恤打印机行业发展建议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T恤打印机行业历程</w:t>
      </w:r>
      <w:r>
        <w:rPr>
          <w:rFonts w:hint="eastAsia"/>
        </w:rPr>
        <w:br/>
      </w:r>
      <w:r>
        <w:rPr>
          <w:rFonts w:hint="eastAsia"/>
        </w:rPr>
        <w:t>　　图表 T恤打印机行业生命周期</w:t>
      </w:r>
      <w:r>
        <w:rPr>
          <w:rFonts w:hint="eastAsia"/>
        </w:rPr>
        <w:br/>
      </w:r>
      <w:r>
        <w:rPr>
          <w:rFonts w:hint="eastAsia"/>
        </w:rPr>
        <w:t>　　图表 T恤打印机行业产业链分析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2020-2025年中国T恤打印机行业市场规模及增长情况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2020-2025年T恤打印机行业市场容量分析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2020-2025年中国T恤打印机行业产能统计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2020-2025年中国T恤打印机行业产量及增长趋势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2020-2025年中国T恤打印机市场需求量及增速统计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2025年中国T恤打印机行业需求领域分布格局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2020-2025年中国T恤打印机行业销售收入分析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2020-2025年中国T恤打印机行业盈利情况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2020-2025年中国T恤打印机行业利润总额统计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2020-2025年中国T恤打印机进口数量分析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2020-2025年中国T恤打印机进口金额分析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2020-2025年中国T恤打印机出口数量分析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2020-2025年中国T恤打印机出口金额分析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2025年中国T恤打印机进口国家及地区分析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2025年中国T恤打印机出口国家及地区分析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2020-2025年中国T恤打印机行业企业数量情况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2020-2025年中国T恤打印机行业企业平均规模情况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**地区T恤打印机市场规模及增长情况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**地区T恤打印机市场规模及增长情况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**地区T恤打印机市场规模及增长情况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**地区T恤打印机市场规模及增长情况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T恤打印机重点企业（一）基本信息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T恤打印机重点企业（一）经营情况分析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T恤打印机重点企业（一）主要经济指标情况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T恤打印机重点企业（一）盈利能力情况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T恤打印机重点企业（一）偿债能力情况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T恤打印机重点企业（一）运营能力情况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T恤打印机重点企业（一）成长能力情况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T恤打印机重点企业（二）基本信息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T恤打印机重点企业（二）经营情况分析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T恤打印机重点企业（二）主要经济指标情况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T恤打印机重点企业（二）盈利能力情况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T恤打印机重点企业（二）偿债能力情况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T恤打印机重点企业（二）运营能力情况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T恤打印机重点企业（二）成长能力情况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T恤打印机重点企业（三）基本信息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T恤打印机重点企业（三）经营情况分析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T恤打印机重点企业（三）主要经济指标情况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T恤打印机重点企业（三）盈利能力情况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T恤打印机重点企业（三）偿债能力情况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T恤打印机重点企业（三）运营能力情况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T恤打印机重点企业（三）成长能力情况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2026-2032年中国T恤打印机行业产能预测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2026-2032年中国T恤打印机行业产量预测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2026-2032年中国T恤打印机市场需求量预测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2026-2032年中国T恤打印机行业供需平衡预测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2026-2032年中国T恤打印机行业市场容量预测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2026-2032年中国T恤打印机行业市场规模预测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2026-2032年中国T恤打印机市场前景分析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2026-2032年中国T恤打印机行业发展趋势预测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ddac357a94f03" w:history="1">
        <w:r>
          <w:rPr>
            <w:rStyle w:val="Hyperlink"/>
          </w:rPr>
          <w:t>2026-2032年中国T恤打印机行业现状与前景趋势预测报告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ddac357a94f03" w:history="1">
        <w:r>
          <w:rPr>
            <w:rStyle w:val="Hyperlink"/>
          </w:rPr>
          <w:t>https://www.20087.com/2/11/TXuDaYinJiQianJing.html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211a9f90d4d19" w:history="1">
      <w:r>
        <w:rPr>
          <w:rStyle w:val="Hyperlink"/>
        </w:rPr>
        <w:t>2026-2032年中国T恤打印机行业现状与前景趋势预测报告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TXuDaYinJiQianJing.html" TargetMode="External" Id="R9b7ddac357a9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TXuDaYinJiQianJing.html" TargetMode="External" Id="R9a7211a9f90d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2026-05-22T01:58:56Z</dcterms:created>
  <dcterms:modified xsi:type="dcterms:W3CDTF">2026-05-22T02:58:56Z</dcterms:modified>
  <dc:subject>2026-2032年中国T恤打印机行业现状与前景趋势预测报告</dc:subject>
  <dc:title>2026-2032年中国T恤打印机行业现状与前景趋势预测报告</dc:title>
  <cp:keywords>2026-2032年中国T恤打印机行业现状与前景趋势预测报告</cp:keywords>
  <dc:description>2026-2032年中国T恤打印机行业现状与前景趋势预测报告</dc:description>
</cp:coreProperties>
</file>