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d3c955b79484b" w:history="1">
              <w:r>
                <w:rPr>
                  <w:rStyle w:val="Hyperlink"/>
                </w:rPr>
                <w:t>中国快速时尚市场现状研究分析与发展前景预测报告（2025-2031年）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d3c955b79484b" w:history="1">
              <w:r>
                <w:rPr>
                  <w:rStyle w:val="Hyperlink"/>
                </w:rPr>
                <w:t>中国快速时尚市场现状研究分析与发展前景预测报告（2025-2031年）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d3c955b79484b" w:history="1">
                <w:r>
                  <w:rPr>
                    <w:rStyle w:val="Hyperlink"/>
                  </w:rPr>
                  <w:t>https://www.20087.com/2/21/KuaiSuShiShangHangYeXianZhuangJiQianJing.html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时尚是以高频上新、低价策略和潮流响应为核心的服装商业模式，通过压缩设计、生产与物流周期，实现数周内从T台到门店的转化，广泛覆盖年轻消费群体。主流快速时尚品牌强调供应链敏捷性、社交媒体营销联动、款式多样性及基础款与联名款的组合策略，头部企业普遍采用小单快反、区域化仓储与数字化设计工具。随着消费者环保意识觉醒与ESG监管加强，用户对快速时尚的面料可追溯性、劳工权益保障及退货废弃物处理机制提出更高标准。然而，行业仍面临过度生产导致库存积压、合成纤维微塑料污染、以及“伪环保”营销引发信任危机等问题，制约其可持续转型。</w:t>
      </w:r>
      <w:r>
        <w:rPr>
          <w:rFonts w:hint="eastAsia"/>
        </w:rPr>
        <w:br/>
      </w:r>
      <w:r>
        <w:rPr>
          <w:rFonts w:hint="eastAsia"/>
        </w:rPr>
        <w:t>　　未来，快速时尚将向按需制造、材料创新与闭环回收方向演进。3D虚拟样衣与AI趋势预测将减少实体打样浪费；生物基聚酯与可降解纤维将替代传统涤纶。在消费端，品牌将推行“租售一体”或“以旧换新”模式，旧衣回收后经化学法解聚再造纤维；数字ID将追踪每件服装全生命周期。同时，透明工厂直播与区块链溯源将增强供应链可信度。长远来看，快速时尚将从线性消耗模式升级为融合敏捷响应、循环经济与责任消费的下一代时尚零售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d3c955b79484b" w:history="1">
        <w:r>
          <w:rPr>
            <w:rStyle w:val="Hyperlink"/>
          </w:rPr>
          <w:t>中国快速时尚市场现状研究分析与发展前景预测报告（2025-2031年）</w:t>
        </w:r>
      </w:hyperlink>
      <w:r>
        <w:rPr>
          <w:rFonts w:hint="eastAsia"/>
        </w:rPr>
        <w:t>》基于国家统计局及相关协会的详实数据，系统分析了快速时尚行业的市场规模、重点企业表现、产业链结构、竞争格局及价格动态。报告内容严谨、数据详实，结合丰富图表，全面呈现快速时尚行业现状与未来发展趋势。通过对快速时尚技术现状、SWOT分析及市场前景的解读，报告为快速时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快速时尚产业概述</w:t>
      </w:r>
      <w:r>
        <w:rPr>
          <w:rFonts w:hint="eastAsia"/>
        </w:rPr>
        <w:br/>
      </w:r>
      <w:r>
        <w:rPr>
          <w:rFonts w:hint="eastAsia"/>
        </w:rPr>
        <w:t>　　第一节 快速时尚定义与分类</w:t>
      </w:r>
      <w:r>
        <w:rPr>
          <w:rFonts w:hint="eastAsia"/>
        </w:rPr>
        <w:br/>
      </w:r>
      <w:r>
        <w:rPr>
          <w:rFonts w:hint="eastAsia"/>
        </w:rPr>
        <w:t>　　第二节 快速时尚产业链结构及关键环节剖析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快速时尚商业模式与盈利模式解析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快速时尚经济指标与行业评估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全球快速时尚市场发展综述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2019-2024年全球快速时尚市场规模及增长趋势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主要国家与地区快速时尚市场对比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2025-2031年全球快速时尚行业发展趋势与前景预测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国际快速时尚市场发展趋势及对我国启示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二、对我国快速时尚市场的借鉴意义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中国快速时尚行业市场规模分析与预测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快速时尚市场的总体规模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一、2019-2024年快速时尚市场规模变化及趋势分析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二、2025年快速时尚行业市场规模特点</w:t>
      </w:r>
      <w:r>
        <w:rPr>
          <w:rFonts w:hint="eastAsia"/>
        </w:rPr>
        <w:br/>
      </w:r>
      <w:r>
        <w:rPr>
          <w:rFonts w:hint="eastAsia"/>
        </w:rPr>
        <w:t>　　第二节 快速时尚市场规模的构成</w:t>
      </w:r>
      <w:r>
        <w:rPr>
          <w:rFonts w:hint="eastAsia"/>
        </w:rPr>
        <w:br/>
      </w:r>
      <w:r>
        <w:rPr>
          <w:rFonts w:hint="eastAsia"/>
        </w:rPr>
        <w:t>　　　　一、快速时尚客户群体特征与偏好分析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二、不同类型快速时尚市场规模分布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三、各地区快速时尚市场规模差异与特点</w:t>
      </w:r>
      <w:r>
        <w:rPr>
          <w:rFonts w:hint="eastAsia"/>
        </w:rPr>
        <w:br/>
      </w:r>
      <w:r>
        <w:rPr>
          <w:rFonts w:hint="eastAsia"/>
        </w:rPr>
        <w:t>　　第三节 快速时尚市场规模的预测与展望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一、未来几年快速时尚市场规模增长预测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2024-2025年快速时尚行业技术发展现状及趋势分析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快速时尚行业技术发展现状分析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国内外快速时尚行业技术差距分析及差距形成的主要原因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快速时尚行业技术发展方向、趋势预测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提升快速时尚行业技术能力策略建议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2019-2024年中国快速时尚行业总体发展与财务状况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2019-2024年快速时尚行业规模情况</w:t>
      </w:r>
      <w:r>
        <w:rPr>
          <w:rFonts w:hint="eastAsia"/>
        </w:rPr>
        <w:br/>
      </w:r>
      <w:r>
        <w:rPr>
          <w:rFonts w:hint="eastAsia"/>
        </w:rPr>
        <w:t>　　　　一、快速时尚行业企业数量规模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二、快速时尚行业从业人员规模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三、快速时尚行业市场敏感性分析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2019-2024年快速时尚行业财务能力分析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一、快速时尚行业盈利能力</w:t>
      </w:r>
      <w:r>
        <w:rPr>
          <w:rFonts w:hint="eastAsia"/>
        </w:rPr>
        <w:br/>
      </w:r>
      <w:r>
        <w:rPr>
          <w:rFonts w:hint="eastAsia"/>
        </w:rPr>
        <w:t>　　　　二、快速时尚行业偿债能力</w:t>
      </w:r>
      <w:r>
        <w:rPr>
          <w:rFonts w:hint="eastAsia"/>
        </w:rPr>
        <w:br/>
      </w:r>
      <w:r>
        <w:rPr>
          <w:rFonts w:hint="eastAsia"/>
        </w:rPr>
        <w:t>　　　　三、快速时尚行业营运能力</w:t>
      </w:r>
      <w:r>
        <w:rPr>
          <w:rFonts w:hint="eastAsia"/>
        </w:rPr>
        <w:br/>
      </w:r>
      <w:r>
        <w:rPr>
          <w:rFonts w:hint="eastAsia"/>
        </w:rPr>
        <w:t>　　　　四、快速时尚行业发展能力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中国快速时尚行业细分市场调研与机会挖掘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快速时尚细分市场（一）市场调研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快速时尚细分市场（二）市场调研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中国快速时尚行业区域市场调研分析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2019-2024年中国快速时尚行业重点区域调研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一、重点地区（一）快速时尚市场规模与特点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二、重点地区（二）快速时尚市场规模及特点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三、重点地区（三）快速时尚市场规模及特点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四、重点地区（四）快速时尚市场规模及特点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不同区域快速时尚市场的对比与启示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二、快速时尚市场拓展策略与建议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中国快速时尚行业的营销渠道与客户分析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快速时尚行业渠道分析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二、各类渠道对快速时尚行业的影响</w:t>
      </w:r>
      <w:r>
        <w:rPr>
          <w:rFonts w:hint="eastAsia"/>
        </w:rPr>
        <w:br/>
      </w:r>
      <w:r>
        <w:rPr>
          <w:rFonts w:hint="eastAsia"/>
        </w:rPr>
        <w:t>　　　　三、主要快速时尚企业渠道策略研究</w:t>
      </w:r>
      <w:r>
        <w:rPr>
          <w:rFonts w:hint="eastAsia"/>
        </w:rPr>
        <w:br/>
      </w:r>
      <w:r>
        <w:rPr>
          <w:rFonts w:hint="eastAsia"/>
        </w:rPr>
        <w:t>　　第二节 快速时尚行业客户分析与定位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中国快速时尚行业竞争格局及策略选择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快速时尚行业总体市场竞争状况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一、快速时尚行业竞争结构分析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二、快速时尚企业竞争格局与集中度评估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三、快速时尚行业SWOT分析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快速时尚行业重点企业调研分析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快速时尚企业发展策略分析</w:t>
      </w:r>
      <w:r>
        <w:rPr>
          <w:rFonts w:hint="eastAsia"/>
        </w:rPr>
        <w:br/>
      </w:r>
      <w:r>
        <w:rPr>
          <w:rFonts w:hint="eastAsia"/>
        </w:rPr>
        <w:t>　　第一节 快速时尚市场与销售策略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快速时尚品牌战略思考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中国快速时尚行业发展环境分析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二、快速时尚行业主管部门、监管体制及相关政策法规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3、快速时尚行业的主要法律、法规和政策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4、2025年快速时尚行业法律法规和政策对行业的影响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二、快速时尚消费者需求分析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一、快速时尚技术的应用与创新</w:t>
      </w:r>
      <w:r>
        <w:rPr>
          <w:rFonts w:hint="eastAsia"/>
        </w:rPr>
        <w:br/>
      </w:r>
      <w:r>
        <w:rPr>
          <w:rFonts w:hint="eastAsia"/>
        </w:rPr>
        <w:t>　　　　二、快速时尚行业发展的技术趋势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2025-2031年快速时尚行业展趋势预测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2025-2031年快速时尚市场发展前景分析</w:t>
      </w:r>
      <w:r>
        <w:rPr>
          <w:rFonts w:hint="eastAsia"/>
        </w:rPr>
        <w:br/>
      </w:r>
      <w:r>
        <w:rPr>
          <w:rFonts w:hint="eastAsia"/>
        </w:rPr>
        <w:t>　　　　一、快速时尚市场发展潜力</w:t>
      </w:r>
      <w:r>
        <w:rPr>
          <w:rFonts w:hint="eastAsia"/>
        </w:rPr>
        <w:br/>
      </w:r>
      <w:r>
        <w:rPr>
          <w:rFonts w:hint="eastAsia"/>
        </w:rPr>
        <w:t>　　　　二、快速时尚市场前景分析</w:t>
      </w:r>
      <w:r>
        <w:rPr>
          <w:rFonts w:hint="eastAsia"/>
        </w:rPr>
        <w:br/>
      </w:r>
      <w:r>
        <w:rPr>
          <w:rFonts w:hint="eastAsia"/>
        </w:rPr>
        <w:t>　　　　三、快速时尚细分行业发展前景分析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2025-2031年快速时尚发展趋势预测</w:t>
      </w:r>
      <w:r>
        <w:rPr>
          <w:rFonts w:hint="eastAsia"/>
        </w:rPr>
        <w:br/>
      </w:r>
      <w:r>
        <w:rPr>
          <w:rFonts w:hint="eastAsia"/>
        </w:rPr>
        <w:t>　　　　一、快速时尚发展趋势预测</w:t>
      </w:r>
      <w:r>
        <w:rPr>
          <w:rFonts w:hint="eastAsia"/>
        </w:rPr>
        <w:br/>
      </w:r>
      <w:r>
        <w:rPr>
          <w:rFonts w:hint="eastAsia"/>
        </w:rPr>
        <w:t>　　　　二、快速时尚市场规模预测</w:t>
      </w:r>
      <w:r>
        <w:rPr>
          <w:rFonts w:hint="eastAsia"/>
        </w:rPr>
        <w:br/>
      </w:r>
      <w:r>
        <w:rPr>
          <w:rFonts w:hint="eastAsia"/>
        </w:rPr>
        <w:t>　　　　三、快速时尚细分市场发展趋势预测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未来快速时尚行业挑战与机遇探讨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一、快速时尚行业挑战</w:t>
      </w:r>
      <w:r>
        <w:rPr>
          <w:rFonts w:hint="eastAsia"/>
        </w:rPr>
        <w:br/>
      </w:r>
      <w:r>
        <w:rPr>
          <w:rFonts w:hint="eastAsia"/>
        </w:rPr>
        <w:t>　　　　二、快速时尚行业机遇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快速时尚行业研究结论及建议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对快速时尚行业发展的建议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(中~智林)对快速时尚企业和投资者的建议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快速时尚介绍</w:t>
      </w:r>
      <w:r>
        <w:rPr>
          <w:rFonts w:hint="eastAsia"/>
        </w:rPr>
        <w:br/>
      </w:r>
      <w:r>
        <w:rPr>
          <w:rFonts w:hint="eastAsia"/>
        </w:rPr>
        <w:t>　　图表 快速时尚图片</w:t>
      </w:r>
      <w:r>
        <w:rPr>
          <w:rFonts w:hint="eastAsia"/>
        </w:rPr>
        <w:br/>
      </w:r>
      <w:r>
        <w:rPr>
          <w:rFonts w:hint="eastAsia"/>
        </w:rPr>
        <w:t>　　图表 快速时尚产业链分析</w:t>
      </w:r>
      <w:r>
        <w:rPr>
          <w:rFonts w:hint="eastAsia"/>
        </w:rPr>
        <w:br/>
      </w:r>
      <w:r>
        <w:rPr>
          <w:rFonts w:hint="eastAsia"/>
        </w:rPr>
        <w:t>　　图表 快速时尚主要特点</w:t>
      </w:r>
      <w:r>
        <w:rPr>
          <w:rFonts w:hint="eastAsia"/>
        </w:rPr>
        <w:br/>
      </w:r>
      <w:r>
        <w:rPr>
          <w:rFonts w:hint="eastAsia"/>
        </w:rPr>
        <w:t>　　图表 快速时尚政策分析</w:t>
      </w:r>
      <w:r>
        <w:rPr>
          <w:rFonts w:hint="eastAsia"/>
        </w:rPr>
        <w:br/>
      </w:r>
      <w:r>
        <w:rPr>
          <w:rFonts w:hint="eastAsia"/>
        </w:rPr>
        <w:t>　　图表 快速时尚标准 技术</w:t>
      </w:r>
      <w:r>
        <w:rPr>
          <w:rFonts w:hint="eastAsia"/>
        </w:rPr>
        <w:br/>
      </w:r>
      <w:r>
        <w:rPr>
          <w:rFonts w:hint="eastAsia"/>
        </w:rPr>
        <w:t>　　图表 快速时尚最新消息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2019-2024年快速时尚行业市场容量统计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快速时尚价格走势</w:t>
      </w:r>
      <w:r>
        <w:rPr>
          <w:rFonts w:hint="eastAsia"/>
        </w:rPr>
        <w:br/>
      </w:r>
      <w:r>
        <w:rPr>
          <w:rFonts w:hint="eastAsia"/>
        </w:rPr>
        <w:t>　　图表 2024年快速时尚成本和利润分析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2024年中国快速时尚行业竞争力分析</w:t>
      </w:r>
      <w:r>
        <w:rPr>
          <w:rFonts w:hint="eastAsia"/>
        </w:rPr>
        <w:br/>
      </w:r>
      <w:r>
        <w:rPr>
          <w:rFonts w:hint="eastAsia"/>
        </w:rPr>
        <w:t>　　图表 快速时尚优势</w:t>
      </w:r>
      <w:r>
        <w:rPr>
          <w:rFonts w:hint="eastAsia"/>
        </w:rPr>
        <w:br/>
      </w:r>
      <w:r>
        <w:rPr>
          <w:rFonts w:hint="eastAsia"/>
        </w:rPr>
        <w:t>　　图表 快速时尚劣势</w:t>
      </w:r>
      <w:r>
        <w:rPr>
          <w:rFonts w:hint="eastAsia"/>
        </w:rPr>
        <w:br/>
      </w:r>
      <w:r>
        <w:rPr>
          <w:rFonts w:hint="eastAsia"/>
        </w:rPr>
        <w:t>　　图表 快速时尚机会</w:t>
      </w:r>
      <w:r>
        <w:rPr>
          <w:rFonts w:hint="eastAsia"/>
        </w:rPr>
        <w:br/>
      </w:r>
      <w:r>
        <w:rPr>
          <w:rFonts w:hint="eastAsia"/>
        </w:rPr>
        <w:t>　　图表 快速时尚威胁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2019-2024年中国快速时尚行业经营效益分析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**地区快速时尚市场规模及增长情况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**地区快速时尚行业市场需求情况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**地区快速时尚市场规模及增长情况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**地区快速时尚行业市场需求情况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**地区快速时尚市场规模及增长情况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**地区快速时尚行业市场需求情况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快速时尚品牌分析</w:t>
      </w:r>
      <w:r>
        <w:rPr>
          <w:rFonts w:hint="eastAsia"/>
        </w:rPr>
        <w:br/>
      </w:r>
      <w:r>
        <w:rPr>
          <w:rFonts w:hint="eastAsia"/>
        </w:rPr>
        <w:t>　　图表 快速时尚企业（一）概述</w:t>
      </w:r>
      <w:r>
        <w:rPr>
          <w:rFonts w:hint="eastAsia"/>
        </w:rPr>
        <w:br/>
      </w:r>
      <w:r>
        <w:rPr>
          <w:rFonts w:hint="eastAsia"/>
        </w:rPr>
        <w:t>　　图表 企业快速时尚业务分析</w:t>
      </w:r>
      <w:r>
        <w:rPr>
          <w:rFonts w:hint="eastAsia"/>
        </w:rPr>
        <w:br/>
      </w:r>
      <w:r>
        <w:rPr>
          <w:rFonts w:hint="eastAsia"/>
        </w:rPr>
        <w:t>　　图表 快速时尚企业（一）经营情况分析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快速时尚企业（一）盈利能力情况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快速时尚企业（一）偿债能力情况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快速时尚企业（一）运营能力情况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快速时尚企业（一）成长能力情况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快速时尚企业（二）简介</w:t>
      </w:r>
      <w:r>
        <w:rPr>
          <w:rFonts w:hint="eastAsia"/>
        </w:rPr>
        <w:br/>
      </w:r>
      <w:r>
        <w:rPr>
          <w:rFonts w:hint="eastAsia"/>
        </w:rPr>
        <w:t>　　图表 企业快速时尚业务</w:t>
      </w:r>
      <w:r>
        <w:rPr>
          <w:rFonts w:hint="eastAsia"/>
        </w:rPr>
        <w:br/>
      </w:r>
      <w:r>
        <w:rPr>
          <w:rFonts w:hint="eastAsia"/>
        </w:rPr>
        <w:t>　　图表 快速时尚企业（二）经营情况分析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快速时尚企业（二）盈利能力情况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快速时尚企业（二）偿债能力情况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快速时尚企业（二）运营能力情况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快速时尚企业（二）成长能力情况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快速时尚企业（三）概况</w:t>
      </w:r>
      <w:r>
        <w:rPr>
          <w:rFonts w:hint="eastAsia"/>
        </w:rPr>
        <w:br/>
      </w:r>
      <w:r>
        <w:rPr>
          <w:rFonts w:hint="eastAsia"/>
        </w:rPr>
        <w:t>　　图表 企业快速时尚业务情况</w:t>
      </w:r>
      <w:r>
        <w:rPr>
          <w:rFonts w:hint="eastAsia"/>
        </w:rPr>
        <w:br/>
      </w:r>
      <w:r>
        <w:rPr>
          <w:rFonts w:hint="eastAsia"/>
        </w:rPr>
        <w:t>　　图表 快速时尚企业（三）经营情况分析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快速时尚企业（三）盈利能力情况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快速时尚企业（三）偿债能力情况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快速时尚企业（三）运营能力情况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快速时尚企业（三）成长能力情况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快速时尚发展有利因素分析</w:t>
      </w:r>
      <w:r>
        <w:rPr>
          <w:rFonts w:hint="eastAsia"/>
        </w:rPr>
        <w:br/>
      </w:r>
      <w:r>
        <w:rPr>
          <w:rFonts w:hint="eastAsia"/>
        </w:rPr>
        <w:t>　　图表 快速时尚发展不利因素分析</w:t>
      </w:r>
      <w:r>
        <w:rPr>
          <w:rFonts w:hint="eastAsia"/>
        </w:rPr>
        <w:br/>
      </w:r>
      <w:r>
        <w:rPr>
          <w:rFonts w:hint="eastAsia"/>
        </w:rPr>
        <w:t>　　图表 进入快速时尚行业壁垒</w:t>
      </w:r>
      <w:r>
        <w:rPr>
          <w:rFonts w:hint="eastAsia"/>
        </w:rPr>
        <w:br/>
      </w:r>
      <w:r>
        <w:rPr>
          <w:rFonts w:hint="eastAsia"/>
        </w:rPr>
        <w:t>　　图表 2025-2031年中国快速时尚行业市场容量预测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2025-2031年中国快速时尚行业市场规模预测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2025-2031年中国快速时尚市场前景分析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2025-2031年中国快速时尚行业风险研究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2025-2031年中国快速时尚行业发展趋势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d3c955b79484b" w:history="1">
        <w:r>
          <w:rPr>
            <w:rStyle w:val="Hyperlink"/>
          </w:rPr>
          <w:t>中国快速时尚市场现状研究分析与发展前景预测报告（2025-2031年）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d3c955b79484b" w:history="1">
        <w:r>
          <w:rPr>
            <w:rStyle w:val="Hyperlink"/>
          </w:rPr>
          <w:t>https://www.20087.com/2/21/KuaiSuShiShangHangYeXianZhuangJiQianJing.html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热点：三万左右的女士表时尚、快速时尚是什么、快时尚是什么牌子、快速时尚模弿、快时尚的定义、快速时尚的特征、快奢时尚是什么意思、快速时尚对社会和环境的影响、轻奢app换什么名了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9cf806e64385" w:history="1">
      <w:r>
        <w:rPr>
          <w:rStyle w:val="Hyperlink"/>
        </w:rPr>
        <w:t>中国快速时尚市场现状研究分析与发展前景预测报告（2025-2031年）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uaiSuShiShangHangYeXianZhuangJiQianJing.html" TargetMode="External" Id="Rc89d3c955b7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uaiSuShiShangHangYeXianZhuangJiQianJing.html" TargetMode="External" Id="Rf86d9cf806e6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2025-11-13T04:53:32Z</dcterms:created>
  <dcterms:modified xsi:type="dcterms:W3CDTF">2025-11-13T05:53:32Z</dcterms:modified>
  <dc:subject>中国快速时尚市场现状研究分析与发展前景预测报告（2025-2031年）</dc:subject>
  <dc:title>中国快速时尚市场现状研究分析与发展前景预测报告（2025-2031年）</dc:title>
  <cp:keywords>中国快速时尚市场现状研究分析与发展前景预测报告（2025-2031年）</cp:keywords>
  <dc:description>中国快速时尚市场现状研究分析与发展前景预测报告（2025-2031年）</dc:description>
</cp:coreProperties>
</file>