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e4a56a87e40d3" w:history="1">
              <w:r>
                <w:rPr>
                  <w:rStyle w:val="Hyperlink"/>
                </w:rPr>
                <w:t>2024-2030年中国绢纺及丝织加工市场调研及发展前景分析报告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e4a56a87e40d3" w:history="1">
              <w:r>
                <w:rPr>
                  <w:rStyle w:val="Hyperlink"/>
                </w:rPr>
                <w:t>2024-2030年中国绢纺及丝织加工市场调研及发展前景分析报告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e4a56a87e40d3" w:history="1">
                <w:r>
                  <w:rPr>
                    <w:rStyle w:val="Hyperlink"/>
                  </w:rPr>
                  <w:t>https://www.20087.com/2/31/JuanFangJiSiZhiJiaGongFaZhanQuShi.html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纺及丝织加工行业是纺织领域中的一个重要分支，涉及丝绸的纺纱、织造和后整理等多个环节。近年来，随着消费者对高品质丝绸产品需求的增加，该行业在技术和工艺上不断取得突破。目前，绢纺及丝织加工已经采用了先进的纺纱技术和织造设备，如自动化缫丝机、高速喷气织机等，极大地提高了生产效率和产品质量。此外，环保染整技术的应用也成为了行业内的新趋势，减少了化学染料的使用，降低了环境污染。</w:t>
      </w:r>
      <w:r>
        <w:rPr>
          <w:rFonts w:hint="eastAsia"/>
        </w:rPr>
        <w:br/>
      </w:r>
      <w:r>
        <w:rPr>
          <w:rFonts w:hint="eastAsia"/>
        </w:rPr>
        <w:t>　　未来，绢纺及丝织加工行业的发展将主要集中在以下几个方面：一是技术创新，继续研发更高效的纺纱和织造技术，以满足市场对高品质丝绸的需求；二是可持续发展，推广使用生物基染料和绿色后整理技术，减少生产过程中的环境影响；三是个性化定制，通过数字化技术实现产品的个性化设计和小批量生产，满足消费者多样化的需求；四是智能化制造，利用物联网和大数据技术提高生产过程的透明度和可控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7e4a56a87e40d3" w:history="1">
        <w:r>
          <w:rPr>
            <w:rStyle w:val="Hyperlink"/>
          </w:rPr>
          <w:t>2024-2030年中国绢纺及丝织加工市场调研及发展前景分析报告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绢纺及丝织加工行业现状，涵盖绢纺及丝织加工市场规模、产销格局、价格走势、技术特点及产业链结构，分析绢纺及丝织加工重点企业竞争策略与市场表现。通过研究绢纺及丝织加工消费群体特征、区域分布情况，评估行业政策影响，预测绢纺及丝织加工市场发展前景与投资价值。报告为绢纺及丝织加工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绢纺及丝织加工产品概述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中国绢纺及丝织加工行业供给情况分析及趋势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2019-2024年中国绢纺及丝织加工行业市场供给分析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一、绢纺及丝织加工整体供给情况分析</w:t>
      </w:r>
      <w:r>
        <w:rPr>
          <w:rFonts w:hint="eastAsia"/>
        </w:rPr>
        <w:br/>
      </w:r>
      <w:r>
        <w:rPr>
          <w:rFonts w:hint="eastAsia"/>
        </w:rPr>
        <w:t>　　　　二、绢纺及丝织加工重点区域供给分析</w:t>
      </w:r>
      <w:r>
        <w:rPr>
          <w:rFonts w:hint="eastAsia"/>
        </w:rPr>
        <w:br/>
      </w:r>
      <w:r>
        <w:rPr>
          <w:rFonts w:hint="eastAsia"/>
        </w:rPr>
        <w:t>　　第二节 绢纺及丝织加工行业供给关系因素分析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2024-2030年中国绢纺及丝织加工行业市场供给趋势</w:t>
      </w:r>
      <w:r>
        <w:rPr>
          <w:rFonts w:hint="eastAsia"/>
        </w:rPr>
        <w:br/>
      </w:r>
      <w:r>
        <w:rPr>
          <w:rFonts w:hint="eastAsia"/>
        </w:rPr>
        <w:t>　　　　一、绢纺及丝织加工整体供给情况趋势分析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二、绢纺及丝织加工重点区域供给趋势分析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三、影响未来绢纺及丝织加工供给的因素分析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欧债危机下绢纺及丝织加工行业宏观经济环境分析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2024年中国绢纺及丝织加工行业发展概况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2024年中国绢纺及丝织加工行业发展态势分析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2024年中国绢纺及丝织加工行业发展特点分析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2024年中国绢纺及丝织加工行业市场供需分析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2024年中国绢纺及丝织加工行业价格分析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2019-2024年中国绢纺及丝织加工行业整体运行状况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2019-2024年绢纺及丝织加工行业产销分析</w:t>
      </w:r>
      <w:r>
        <w:rPr>
          <w:rFonts w:hint="eastAsia"/>
        </w:rPr>
        <w:br/>
      </w:r>
      <w:r>
        <w:rPr>
          <w:rFonts w:hint="eastAsia"/>
        </w:rPr>
        <w:t>　　第二节 2019-2024年绢纺及丝织加工行业盈利能力分析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2019-2024年绢纺及丝织加工行业偿债能力分析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2019-2024年绢纺及丝织加工行业营运能力分析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2024-2030年中国绢纺及丝织加工行业进出口市场分析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2019-2024年绢纺及丝织加工行业进出口特点分析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2019-2024年绢纺及丝织加工行业进出口量分析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一、绢纺及丝织加工进口分析</w:t>
      </w:r>
      <w:r>
        <w:rPr>
          <w:rFonts w:hint="eastAsia"/>
        </w:rPr>
        <w:br/>
      </w:r>
      <w:r>
        <w:rPr>
          <w:rFonts w:hint="eastAsia"/>
        </w:rPr>
        <w:t>　　　　二、绢纺及丝织加工出口分析</w:t>
      </w:r>
      <w:r>
        <w:rPr>
          <w:rFonts w:hint="eastAsia"/>
        </w:rPr>
        <w:br/>
      </w:r>
      <w:r>
        <w:rPr>
          <w:rFonts w:hint="eastAsia"/>
        </w:rPr>
        <w:t>　　第三节 2024-2030年绢纺及丝织加工行业进出口市场预测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一、绢纺及丝织加工进口预测</w:t>
      </w:r>
      <w:r>
        <w:rPr>
          <w:rFonts w:hint="eastAsia"/>
        </w:rPr>
        <w:br/>
      </w:r>
      <w:r>
        <w:rPr>
          <w:rFonts w:hint="eastAsia"/>
        </w:rPr>
        <w:t>　　　　二、绢纺及丝织加工出口预测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2024-2030年绢纺及丝织加工行业投资价值（绩效）及行业发展预测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2024-2030年绢纺及丝织加工行业成长性分析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2024-2030年绢纺及丝织加工行业经营能力分析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2024-2030年绢纺及丝织加工行业盈利能力分析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2024-2030年绢纺及丝织加工行业偿债能力分析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2024-2030年中国绢纺及丝织加工行业产值预测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2024-2030年中国绢纺及丝织加工行业销售收入预测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2024-2030年中国绢纺及丝织加工行业总资产预测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2019-2024年中国绢纺及丝织加工产业重点区域运行分析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2019-2024年重点地区（一）绢纺及丝织加工产业运行情况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2019-2024年重点地区（二）绢纺及丝织加工产业运行情况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2019-2024年重点地区（三）绢纺及丝织加工产业运行情况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2019-2024年重点地区（四）绢纺及丝织加工产业运行情况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2019-2024年重点地区（五）绢纺及丝织加工产业运行情况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2019-2024年重点地区（六）绢纺及丝织加工产业运行情况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2019-2024年重点地区（七）绢纺及丝织加工产业运行情况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中国绢纺及丝织加工行业重点企业竞争力分析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绢纺及丝织加工行业竞争格局分析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2019-2024年中国绢纺及丝织加工行业集中度分析</w:t>
      </w:r>
      <w:r>
        <w:rPr>
          <w:rFonts w:hint="eastAsia"/>
        </w:rPr>
        <w:br/>
      </w:r>
      <w:r>
        <w:rPr>
          <w:rFonts w:hint="eastAsia"/>
        </w:rPr>
        <w:t>　　第二节 绢纺及丝织加工国内外SWOT分析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2024-2030年中国绢纺及丝织加工行业竞争格局预测分析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中国绢纺及丝织加工行业投资策略分析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2019-2024年中国绢纺及丝织加工行业投资环境分析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2019-2024年中国绢纺及丝织加工行业投资收益分析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2019-2024年中国绢纺及丝织加工行业产品投资方向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2024-2030年中国绢纺及丝织加工行业投资收益预测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二、2024-2030年中国绢纺及丝织加工行业工业总产值预测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三、2024-2030年中国绢纺及丝织加工行业销售收入预测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四、2024-2030年中国绢纺及丝织加工行业利润总额预测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五、2024-2030年中国绢纺及丝织加工行业总资产预测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中国绢纺及丝织加工行业投资风险分析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中国绢纺及丝织加工行业内部风险分析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中国绢纺及丝织加工行业外部风险分析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绢纺及丝织加工图片</w:t>
      </w:r>
      <w:r>
        <w:rPr>
          <w:rFonts w:hint="eastAsia"/>
        </w:rPr>
        <w:br/>
      </w:r>
      <w:r>
        <w:rPr>
          <w:rFonts w:hint="eastAsia"/>
        </w:rPr>
        <w:t>　　图表 绢纺及丝织加工种类 分类</w:t>
      </w:r>
      <w:r>
        <w:rPr>
          <w:rFonts w:hint="eastAsia"/>
        </w:rPr>
        <w:br/>
      </w:r>
      <w:r>
        <w:rPr>
          <w:rFonts w:hint="eastAsia"/>
        </w:rPr>
        <w:t>　　图表 绢纺及丝织加工用途 应用</w:t>
      </w:r>
      <w:r>
        <w:rPr>
          <w:rFonts w:hint="eastAsia"/>
        </w:rPr>
        <w:br/>
      </w:r>
      <w:r>
        <w:rPr>
          <w:rFonts w:hint="eastAsia"/>
        </w:rPr>
        <w:t>　　图表 绢纺及丝织加工主要特点</w:t>
      </w:r>
      <w:r>
        <w:rPr>
          <w:rFonts w:hint="eastAsia"/>
        </w:rPr>
        <w:br/>
      </w:r>
      <w:r>
        <w:rPr>
          <w:rFonts w:hint="eastAsia"/>
        </w:rPr>
        <w:t>　　图表 绢纺及丝织加工产业链分析</w:t>
      </w:r>
      <w:r>
        <w:rPr>
          <w:rFonts w:hint="eastAsia"/>
        </w:rPr>
        <w:br/>
      </w:r>
      <w:r>
        <w:rPr>
          <w:rFonts w:hint="eastAsia"/>
        </w:rPr>
        <w:t>　　图表 绢纺及丝织加工政策分析</w:t>
      </w:r>
      <w:r>
        <w:rPr>
          <w:rFonts w:hint="eastAsia"/>
        </w:rPr>
        <w:br/>
      </w:r>
      <w:r>
        <w:rPr>
          <w:rFonts w:hint="eastAsia"/>
        </w:rPr>
        <w:t>　　图表 绢纺及丝织加工技术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2019-2023年中国绢纺及丝织加工行业市场规模及增长情况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2019-2023年绢纺及丝织加工行业市场容量分析</w:t>
      </w:r>
      <w:r>
        <w:rPr>
          <w:rFonts w:hint="eastAsia"/>
        </w:rPr>
        <w:br/>
      </w:r>
      <w:r>
        <w:rPr>
          <w:rFonts w:hint="eastAsia"/>
        </w:rPr>
        <w:t>　　图表 绢纺及丝织加工生产现状</w:t>
      </w:r>
      <w:r>
        <w:rPr>
          <w:rFonts w:hint="eastAsia"/>
        </w:rPr>
        <w:br/>
      </w:r>
      <w:r>
        <w:rPr>
          <w:rFonts w:hint="eastAsia"/>
        </w:rPr>
        <w:t>　　图表 2019-2023年中国绢纺及丝织加工行业产能统计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2019-2023年中国绢纺及丝织加工行业产量及增长趋势</w:t>
      </w:r>
      <w:r>
        <w:rPr>
          <w:rFonts w:hint="eastAsia"/>
        </w:rPr>
        <w:br/>
      </w:r>
      <w:r>
        <w:rPr>
          <w:rFonts w:hint="eastAsia"/>
        </w:rPr>
        <w:t>　　图表 绢纺及丝织加工行业动态</w:t>
      </w:r>
      <w:r>
        <w:rPr>
          <w:rFonts w:hint="eastAsia"/>
        </w:rPr>
        <w:br/>
      </w:r>
      <w:r>
        <w:rPr>
          <w:rFonts w:hint="eastAsia"/>
        </w:rPr>
        <w:t>　　图表 2019-2023年中国绢纺及丝织加工市场需求量及增速统计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2019-2023年中国绢纺及丝织加工行业销售收入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2023年中国绢纺及丝织加工行业需求领域分布格局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2019-2023年中国绢纺及丝织加工行业利润总额统计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2019-2023年中国绢纺及丝织加工进口情况分析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2019-2023年中国绢纺及丝织加工出口情况分析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2019-2023年中国绢纺及丝织加工行业企业数量情况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2019-2023年中国绢纺及丝织加工行业企业平均规模情况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2019-2023年中国绢纺及丝织加工价格走势</w:t>
      </w:r>
      <w:r>
        <w:rPr>
          <w:rFonts w:hint="eastAsia"/>
        </w:rPr>
        <w:br/>
      </w:r>
      <w:r>
        <w:rPr>
          <w:rFonts w:hint="eastAsia"/>
        </w:rPr>
        <w:t>　　图表 2023年绢纺及丝织加工成本和利润分析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**地区绢纺及丝织加工市场规模及增长情况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**地区绢纺及丝织加工行业市场需求情况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**地区绢纺及丝织加工市场规模及增长情况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**地区绢纺及丝织加工行业市场需求情况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**地区绢纺及丝织加工市场规模及增长情况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**地区绢纺及丝织加工行业市场需求情况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**地区绢纺及丝织加工市场规模及增长情况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**地区绢纺及丝织加工行业市场需求情况</w:t>
      </w:r>
      <w:r>
        <w:rPr>
          <w:rFonts w:hint="eastAsia"/>
        </w:rPr>
        <w:br/>
      </w:r>
      <w:r>
        <w:rPr>
          <w:rFonts w:hint="eastAsia"/>
        </w:rPr>
        <w:t>　　图表 绢纺及丝织加工品牌</w:t>
      </w:r>
      <w:r>
        <w:rPr>
          <w:rFonts w:hint="eastAsia"/>
        </w:rPr>
        <w:br/>
      </w:r>
      <w:r>
        <w:rPr>
          <w:rFonts w:hint="eastAsia"/>
        </w:rPr>
        <w:t>　　图表 绢纺及丝织加工企业（一）概况</w:t>
      </w:r>
      <w:r>
        <w:rPr>
          <w:rFonts w:hint="eastAsia"/>
        </w:rPr>
        <w:br/>
      </w:r>
      <w:r>
        <w:rPr>
          <w:rFonts w:hint="eastAsia"/>
        </w:rPr>
        <w:t>　　图表 企业绢纺及丝织加工型号 规格</w:t>
      </w:r>
      <w:r>
        <w:rPr>
          <w:rFonts w:hint="eastAsia"/>
        </w:rPr>
        <w:br/>
      </w:r>
      <w:r>
        <w:rPr>
          <w:rFonts w:hint="eastAsia"/>
        </w:rPr>
        <w:t>　　图表 绢纺及丝织加工企业（一）经营分析</w:t>
      </w:r>
      <w:r>
        <w:rPr>
          <w:rFonts w:hint="eastAsia"/>
        </w:rPr>
        <w:br/>
      </w:r>
      <w:r>
        <w:rPr>
          <w:rFonts w:hint="eastAsia"/>
        </w:rPr>
        <w:t>　　图表 绢纺及丝织加工企业（一）盈利能力情况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绢纺及丝织加工企业（一）偿债能力情况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绢纺及丝织加工企业（一）运营能力情况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绢纺及丝织加工企业（一）成长能力情况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绢纺及丝织加工上游现状</w:t>
      </w:r>
      <w:r>
        <w:rPr>
          <w:rFonts w:hint="eastAsia"/>
        </w:rPr>
        <w:br/>
      </w:r>
      <w:r>
        <w:rPr>
          <w:rFonts w:hint="eastAsia"/>
        </w:rPr>
        <w:t>　　图表 绢纺及丝织加工下游调研</w:t>
      </w:r>
      <w:r>
        <w:rPr>
          <w:rFonts w:hint="eastAsia"/>
        </w:rPr>
        <w:br/>
      </w:r>
      <w:r>
        <w:rPr>
          <w:rFonts w:hint="eastAsia"/>
        </w:rPr>
        <w:t>　　图表 绢纺及丝织加工企业（二）概况</w:t>
      </w:r>
      <w:r>
        <w:rPr>
          <w:rFonts w:hint="eastAsia"/>
        </w:rPr>
        <w:br/>
      </w:r>
      <w:r>
        <w:rPr>
          <w:rFonts w:hint="eastAsia"/>
        </w:rPr>
        <w:t>　　图表 企业绢纺及丝织加工型号 规格</w:t>
      </w:r>
      <w:r>
        <w:rPr>
          <w:rFonts w:hint="eastAsia"/>
        </w:rPr>
        <w:br/>
      </w:r>
      <w:r>
        <w:rPr>
          <w:rFonts w:hint="eastAsia"/>
        </w:rPr>
        <w:t>　　图表 绢纺及丝织加工企业（二）经营分析</w:t>
      </w:r>
      <w:r>
        <w:rPr>
          <w:rFonts w:hint="eastAsia"/>
        </w:rPr>
        <w:br/>
      </w:r>
      <w:r>
        <w:rPr>
          <w:rFonts w:hint="eastAsia"/>
        </w:rPr>
        <w:t>　　图表 绢纺及丝织加工企业（二）盈利能力情况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绢纺及丝织加工企业（二）偿债能力情况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绢纺及丝织加工企业（二）运营能力情况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绢纺及丝织加工企业（二）成长能力情况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绢纺及丝织加工企业（三）概况</w:t>
      </w:r>
      <w:r>
        <w:rPr>
          <w:rFonts w:hint="eastAsia"/>
        </w:rPr>
        <w:br/>
      </w:r>
      <w:r>
        <w:rPr>
          <w:rFonts w:hint="eastAsia"/>
        </w:rPr>
        <w:t>　　图表 企业绢纺及丝织加工型号 规格</w:t>
      </w:r>
      <w:r>
        <w:rPr>
          <w:rFonts w:hint="eastAsia"/>
        </w:rPr>
        <w:br/>
      </w:r>
      <w:r>
        <w:rPr>
          <w:rFonts w:hint="eastAsia"/>
        </w:rPr>
        <w:t>　　图表 绢纺及丝织加工企业（三）经营分析</w:t>
      </w:r>
      <w:r>
        <w:rPr>
          <w:rFonts w:hint="eastAsia"/>
        </w:rPr>
        <w:br/>
      </w:r>
      <w:r>
        <w:rPr>
          <w:rFonts w:hint="eastAsia"/>
        </w:rPr>
        <w:t>　　图表 绢纺及丝织加工企业（三）盈利能力情况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绢纺及丝织加工企业（三）偿债能力情况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绢纺及丝织加工企业（三）运营能力情况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绢纺及丝织加工企业（三）成长能力情况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绢纺及丝织加工优势</w:t>
      </w:r>
      <w:r>
        <w:rPr>
          <w:rFonts w:hint="eastAsia"/>
        </w:rPr>
        <w:br/>
      </w:r>
      <w:r>
        <w:rPr>
          <w:rFonts w:hint="eastAsia"/>
        </w:rPr>
        <w:t>　　图表 绢纺及丝织加工劣势</w:t>
      </w:r>
      <w:r>
        <w:rPr>
          <w:rFonts w:hint="eastAsia"/>
        </w:rPr>
        <w:br/>
      </w:r>
      <w:r>
        <w:rPr>
          <w:rFonts w:hint="eastAsia"/>
        </w:rPr>
        <w:t>　　图表 绢纺及丝织加工机会</w:t>
      </w:r>
      <w:r>
        <w:rPr>
          <w:rFonts w:hint="eastAsia"/>
        </w:rPr>
        <w:br/>
      </w:r>
      <w:r>
        <w:rPr>
          <w:rFonts w:hint="eastAsia"/>
        </w:rPr>
        <w:t>　　图表 绢纺及丝织加工威胁</w:t>
      </w:r>
      <w:r>
        <w:rPr>
          <w:rFonts w:hint="eastAsia"/>
        </w:rPr>
        <w:br/>
      </w:r>
      <w:r>
        <w:rPr>
          <w:rFonts w:hint="eastAsia"/>
        </w:rPr>
        <w:t>　　图表 2024-2030年中国绢纺及丝织加工行业产能预测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2024-2030年中国绢纺及丝织加工行业产量预测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2024-2030年中国绢纺及丝织加工市场销售预测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2024-2030年中国绢纺及丝织加工行业市场规模预测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2024-2030年中国绢纺及丝织加工市场前景分析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2024-2030年中国绢纺及丝织加工行业风险分析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2024-2030年中国绢纺及丝织加工行业发展趋势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e4a56a87e40d3" w:history="1">
        <w:r>
          <w:rPr>
            <w:rStyle w:val="Hyperlink"/>
          </w:rPr>
          <w:t>2024-2030年中国绢纺及丝织加工市场调研及发展前景分析报告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e4a56a87e40d3" w:history="1">
        <w:r>
          <w:rPr>
            <w:rStyle w:val="Hyperlink"/>
          </w:rPr>
          <w:t>https://www.20087.com/2/31/JuanFangJiSiZhiJiaGongFaZhanQuShi.html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热点：老的丝织绢、绢纺和丝织加工、丝织工艺、绢纺工艺流程、丝织构、绢纺厂是干什么的、简述纺织品的加工过程、绢丝 厂丝、真丝绢纺与桑蚕丝区别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ada931fc04340" w:history="1">
      <w:r>
        <w:rPr>
          <w:rStyle w:val="Hyperlink"/>
        </w:rPr>
        <w:t>2024-2030年中国绢纺及丝织加工市场调研及发展前景分析报告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uanFangJiSiZhiJiaGongFaZhanQuShi.html" TargetMode="External" Id="R647e4a56a87e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uanFangJiSiZhiJiaGongFaZhanQuShi.html" TargetMode="External" Id="Rbc9ada931fc0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2024-04-22T04:32:00Z</dcterms:created>
  <dcterms:modified xsi:type="dcterms:W3CDTF">2024-04-22T05:32:00Z</dcterms:modified>
  <dc:subject>2024-2030年中国绢纺及丝织加工市场调研及发展前景分析报告</dc:subject>
  <dc:title>2024-2030年中国绢纺及丝织加工市场调研及发展前景分析报告</dc:title>
  <cp:keywords>2024-2030年中国绢纺及丝织加工市场调研及发展前景分析报告</cp:keywords>
  <dc:description>2024-2030年中国绢纺及丝织加工市场调研及发展前景分析报告</dc:description>
</cp:coreProperties>
</file>