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e15c3444a94967" w:history="1">
              <w:r>
                <w:rPr>
                  <w:rStyle w:val="Hyperlink"/>
                </w:rPr>
                <w:t>2026-2032年中国绒线行业深度调研及发展趋势预测报告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e15c3444a94967" w:history="1">
              <w:r>
                <w:rPr>
                  <w:rStyle w:val="Hyperlink"/>
                </w:rPr>
                <w:t>2026-2032年中国绒线行业深度调研及发展趋势预测报告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e15c3444a94967" w:history="1">
                <w:r>
                  <w:rPr>
                    <w:rStyle w:val="Hyperlink"/>
                  </w:rPr>
                  <w:t>https://www.20087.com/3/91/RongXianShiChangQianJing.html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绒线是一种重要的纺织材料，在针织品、服装、家居饰品等领域中有着广泛的应用。近年来，随着消费者对高品质生活追求的提升，对绒线的需求也呈现出多元化的发展趋势。目前，环保型、功能性绒线产品受到消费者的青睐，如有机棉绒线、抗菌绒线等。同时，随着设计风格的多样化，色彩丰富、手感柔软的绒线成为市场主流。</w:t>
      </w:r>
      <w:r>
        <w:rPr>
          <w:rFonts w:hint="eastAsia"/>
        </w:rPr>
        <w:br/>
      </w:r>
      <w:r>
        <w:rPr>
          <w:rFonts w:hint="eastAsia"/>
        </w:rPr>
        <w:t>　　未来，绒线市场将更加注重产品的环保性和功能性。市场调研网指出，随着消费者环保意识的增强，使用可再生资源生产的绒线将成为市场新宠。同时，随着新材料技术的发展，具有特殊功能如防螨、调节湿度的绒线产品将得到更多关注。此外，随着个性化定制趋势的增强，提供定制化服务将成为绒线市场竞争的新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e15c3444a94967" w:history="1">
        <w:r>
          <w:rPr>
            <w:rStyle w:val="Hyperlink"/>
          </w:rPr>
          <w:t>2026-2032年中国绒线行业深度调研及发展趋势预测报告</w:t>
        </w:r>
      </w:hyperlink>
      <w:r>
        <w:rPr>
          <w:rFonts w:hint="eastAsia"/>
        </w:rPr>
        <w:t>》，2025年绒线行业市场规模达 亿元，预计2032年市场规模将达 亿元，期间年均复合增长率（CAGR）达 %。报告基于对绒线行业的长期监测研究，结合绒线行业供需关系变化规律、产品消费结构、应用领域拓展、市场发展环境及政策支持等多维度分析，采用定量与定性相结合的科学方法，对行业内重点企业进行了系统研究。报告全面呈现了绒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绒线行业概述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一、绒线的定义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绒线产品细分及特性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绒线行业地位分析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2025-2026年中国绒线行业宏观经济环境分析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中国绒线行业政策技术环境分析</w:t>
      </w:r>
      <w:r>
        <w:rPr>
          <w:rFonts w:hint="eastAsia"/>
        </w:rPr>
        <w:br/>
      </w:r>
      <w:r>
        <w:rPr>
          <w:rFonts w:hint="eastAsia"/>
        </w:rPr>
        <w:t>　　第一节 绒线行业政策法规环境分析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一、绒线行业“十三五”规划解读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二、绒线行业相关标准概述</w:t>
      </w:r>
      <w:r>
        <w:rPr>
          <w:rFonts w:hint="eastAsia"/>
        </w:rPr>
        <w:br/>
      </w:r>
      <w:r>
        <w:rPr>
          <w:rFonts w:hint="eastAsia"/>
        </w:rPr>
        <w:t>　　　　三、绒线行业税收政策分析</w:t>
      </w:r>
      <w:r>
        <w:rPr>
          <w:rFonts w:hint="eastAsia"/>
        </w:rPr>
        <w:br/>
      </w:r>
      <w:r>
        <w:rPr>
          <w:rFonts w:hint="eastAsia"/>
        </w:rPr>
        <w:t>　　　　四、绒线行业环保政策分析</w:t>
      </w:r>
      <w:r>
        <w:rPr>
          <w:rFonts w:hint="eastAsia"/>
        </w:rPr>
        <w:br/>
      </w:r>
      <w:r>
        <w:rPr>
          <w:rFonts w:hint="eastAsia"/>
        </w:rPr>
        <w:t>　　　　五、绒线行业政策走势及其影响</w:t>
      </w:r>
      <w:r>
        <w:rPr>
          <w:rFonts w:hint="eastAsia"/>
        </w:rPr>
        <w:br/>
      </w:r>
      <w:r>
        <w:rPr>
          <w:rFonts w:hint="eastAsia"/>
        </w:rPr>
        <w:t>　　第二节 绒线行业技术环境分析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一、国际绒线技术发展趋势</w:t>
      </w:r>
      <w:r>
        <w:rPr>
          <w:rFonts w:hint="eastAsia"/>
        </w:rPr>
        <w:br/>
      </w:r>
      <w:r>
        <w:rPr>
          <w:rFonts w:hint="eastAsia"/>
        </w:rPr>
        <w:t>　　　　二、国内绒线技术水平现状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2021-2026年中国绒线行业总体发展状况</w:t>
      </w:r>
      <w:r>
        <w:rPr>
          <w:rFonts w:hint="eastAsia"/>
        </w:rPr>
        <w:br/>
      </w:r>
      <w:r>
        <w:rPr>
          <w:rFonts w:hint="eastAsia"/>
        </w:rPr>
        <w:t>　　第一节 中国绒线行业规模情况分析</w:t>
      </w:r>
      <w:r>
        <w:rPr>
          <w:rFonts w:hint="eastAsia"/>
        </w:rPr>
        <w:br/>
      </w:r>
      <w:r>
        <w:rPr>
          <w:rFonts w:hint="eastAsia"/>
        </w:rPr>
        <w:t>　　　　一、绒线行业单位规模情况分析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二、绒线行业人员规模状况分析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三、绒线行业资产规模状况分析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四、绒线行业市场规模状况分析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五、绒线行业敏感性分析</w:t>
      </w:r>
      <w:r>
        <w:rPr>
          <w:rFonts w:hint="eastAsia"/>
        </w:rPr>
        <w:br/>
      </w:r>
      <w:r>
        <w:rPr>
          <w:rFonts w:hint="eastAsia"/>
        </w:rPr>
        <w:t>　　第二节 中国绒线行业产销情况分析</w:t>
      </w:r>
      <w:r>
        <w:rPr>
          <w:rFonts w:hint="eastAsia"/>
        </w:rPr>
        <w:br/>
      </w:r>
      <w:r>
        <w:rPr>
          <w:rFonts w:hint="eastAsia"/>
        </w:rPr>
        <w:t>　　　　一、绒线行业生产情况分析</w:t>
      </w:r>
      <w:r>
        <w:rPr>
          <w:rFonts w:hint="eastAsia"/>
        </w:rPr>
        <w:br/>
      </w:r>
      <w:r>
        <w:rPr>
          <w:rFonts w:hint="eastAsia"/>
        </w:rPr>
        <w:t>　　　　二、绒线行业销售情况分析</w:t>
      </w:r>
      <w:r>
        <w:rPr>
          <w:rFonts w:hint="eastAsia"/>
        </w:rPr>
        <w:br/>
      </w:r>
      <w:r>
        <w:rPr>
          <w:rFonts w:hint="eastAsia"/>
        </w:rPr>
        <w:t>　　　　三、绒线行业产销情况分析</w:t>
      </w:r>
      <w:r>
        <w:rPr>
          <w:rFonts w:hint="eastAsia"/>
        </w:rPr>
        <w:br/>
      </w:r>
      <w:r>
        <w:rPr>
          <w:rFonts w:hint="eastAsia"/>
        </w:rPr>
        <w:t>　　第三节 中国绒线行业财务能力分析</w:t>
      </w:r>
      <w:r>
        <w:rPr>
          <w:rFonts w:hint="eastAsia"/>
        </w:rPr>
        <w:br/>
      </w:r>
      <w:r>
        <w:rPr>
          <w:rFonts w:hint="eastAsia"/>
        </w:rPr>
        <w:t>　　　　一、绒线行业盈利能力分析</w:t>
      </w:r>
      <w:r>
        <w:rPr>
          <w:rFonts w:hint="eastAsia"/>
        </w:rPr>
        <w:br/>
      </w:r>
      <w:r>
        <w:rPr>
          <w:rFonts w:hint="eastAsia"/>
        </w:rPr>
        <w:t>　　　　二、绒线行业偿债能力分析</w:t>
      </w:r>
      <w:r>
        <w:rPr>
          <w:rFonts w:hint="eastAsia"/>
        </w:rPr>
        <w:br/>
      </w:r>
      <w:r>
        <w:rPr>
          <w:rFonts w:hint="eastAsia"/>
        </w:rPr>
        <w:t>　　　　三、绒线行业营运能力分析</w:t>
      </w:r>
      <w:r>
        <w:rPr>
          <w:rFonts w:hint="eastAsia"/>
        </w:rPr>
        <w:br/>
      </w:r>
      <w:r>
        <w:rPr>
          <w:rFonts w:hint="eastAsia"/>
        </w:rPr>
        <w:t>　　　　四、绒线行业发展能力分析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2021-2026年中国绒线行业市场发展分析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2021-2026年中国绒线市场分析</w:t>
      </w:r>
      <w:r>
        <w:rPr>
          <w:rFonts w:hint="eastAsia"/>
        </w:rPr>
        <w:br/>
      </w:r>
      <w:r>
        <w:rPr>
          <w:rFonts w:hint="eastAsia"/>
        </w:rPr>
        <w:t>　　　　一、2025-2026年绒线市场形势回顾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二、2025-2026年绒线市场形势分析</w:t>
      </w:r>
      <w:r>
        <w:rPr>
          <w:rFonts w:hint="eastAsia"/>
        </w:rPr>
        <w:br/>
      </w:r>
      <w:r>
        <w:rPr>
          <w:rFonts w:hint="eastAsia"/>
        </w:rPr>
        <w:t>　　第二节 中国绒线行业市场产品价格走势分析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一、中国绒线行业市场价格影响因素分析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二、2021-2026年中国绒线行业市场价格走势分析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中国绒线行业市场发展的主要策略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一、发展国内绒线业的相关建议与对策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二、中国绒线产业的发展建议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2021-2026年中国绒线行业进出口市场分析</w:t>
      </w:r>
      <w:r>
        <w:rPr>
          <w:rFonts w:hint="eastAsia"/>
        </w:rPr>
        <w:br/>
      </w:r>
      <w:r>
        <w:rPr>
          <w:rFonts w:hint="eastAsia"/>
        </w:rPr>
        <w:t>　　第一节 绒线进出口市场分析</w:t>
      </w:r>
      <w:r>
        <w:rPr>
          <w:rFonts w:hint="eastAsia"/>
        </w:rPr>
        <w:br/>
      </w:r>
      <w:r>
        <w:rPr>
          <w:rFonts w:hint="eastAsia"/>
        </w:rPr>
        <w:t>　　　　一、绒线进出口产品构成特点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绒线行业进出口数据统计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一、2021-2026年绒线进口量统计</w:t>
      </w:r>
      <w:r>
        <w:rPr>
          <w:rFonts w:hint="eastAsia"/>
        </w:rPr>
        <w:br/>
      </w:r>
      <w:r>
        <w:rPr>
          <w:rFonts w:hint="eastAsia"/>
        </w:rPr>
        <w:t>　　　　二、2021-2026年绒线出口量统计</w:t>
      </w:r>
      <w:r>
        <w:rPr>
          <w:rFonts w:hint="eastAsia"/>
        </w:rPr>
        <w:br/>
      </w:r>
      <w:r>
        <w:rPr>
          <w:rFonts w:hint="eastAsia"/>
        </w:rPr>
        <w:t>　　第三节 绒线进出口区域格局分析</w:t>
      </w:r>
      <w:r>
        <w:rPr>
          <w:rFonts w:hint="eastAsia"/>
        </w:rPr>
        <w:br/>
      </w:r>
      <w:r>
        <w:rPr>
          <w:rFonts w:hint="eastAsia"/>
        </w:rPr>
        <w:t>　　　　一、绒线进口地区格局</w:t>
      </w:r>
      <w:r>
        <w:rPr>
          <w:rFonts w:hint="eastAsia"/>
        </w:rPr>
        <w:br/>
      </w:r>
      <w:r>
        <w:rPr>
          <w:rFonts w:hint="eastAsia"/>
        </w:rPr>
        <w:t>　　　　二、绒线出口地区格局</w:t>
      </w:r>
      <w:r>
        <w:rPr>
          <w:rFonts w:hint="eastAsia"/>
        </w:rPr>
        <w:br/>
      </w:r>
      <w:r>
        <w:rPr>
          <w:rFonts w:hint="eastAsia"/>
        </w:rPr>
        <w:t>　　第四节 2021-2032年绒线进出口预测</w:t>
      </w:r>
      <w:r>
        <w:rPr>
          <w:rFonts w:hint="eastAsia"/>
        </w:rPr>
        <w:br/>
      </w:r>
      <w:r>
        <w:rPr>
          <w:rFonts w:hint="eastAsia"/>
        </w:rPr>
        <w:t>　　　　一、2021-2032年绒线进口预测</w:t>
      </w:r>
      <w:r>
        <w:rPr>
          <w:rFonts w:hint="eastAsia"/>
        </w:rPr>
        <w:br/>
      </w:r>
      <w:r>
        <w:rPr>
          <w:rFonts w:hint="eastAsia"/>
        </w:rPr>
        <w:t>　　　　二、2021-2032年绒线出口预测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2021-2026年中国绒线行业竞争格局分析</w:t>
      </w:r>
      <w:r>
        <w:rPr>
          <w:rFonts w:hint="eastAsia"/>
        </w:rPr>
        <w:br/>
      </w:r>
      <w:r>
        <w:rPr>
          <w:rFonts w:hint="eastAsia"/>
        </w:rPr>
        <w:t>　　第一节 绒线行业竞争结构分析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绒线企业国际竞争力比较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绒线行业竞争格局分析</w:t>
      </w:r>
      <w:r>
        <w:rPr>
          <w:rFonts w:hint="eastAsia"/>
        </w:rPr>
        <w:br/>
      </w:r>
      <w:r>
        <w:rPr>
          <w:rFonts w:hint="eastAsia"/>
        </w:rPr>
        <w:t>　　　　一、绒线行业集中度分析</w:t>
      </w:r>
      <w:r>
        <w:rPr>
          <w:rFonts w:hint="eastAsia"/>
        </w:rPr>
        <w:br/>
      </w:r>
      <w:r>
        <w:rPr>
          <w:rFonts w:hint="eastAsia"/>
        </w:rPr>
        <w:t>　　　　二、绒线行业竞争程度分析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2021-2032年绒线行业竞争策略分析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二、2021-2032年绒线行业竞争格局展望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三、2021-2032年绒线行业竞争策略分析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绒线行业重点企业发展调研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绒线重点企业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三、绒线企业经营情况分析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2021-2032年中国绒线行业发展前景预测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2021-2032年中国绒线行业市场发展趋势预测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三、2021-2032年中国绒线行业市场价格走势预测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2021-2032年中国绒线技术发展趋势预测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2021-2032年中国绒线行业投资分析</w:t>
      </w:r>
      <w:r>
        <w:rPr>
          <w:rFonts w:hint="eastAsia"/>
        </w:rPr>
        <w:br/>
      </w:r>
      <w:r>
        <w:rPr>
          <w:rFonts w:hint="eastAsia"/>
        </w:rPr>
        <w:t>　　第一节 绒线行业投资机会分析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绒线行业投资风险分析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中智.林.绒线行业投资建议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e15c3444a94967" w:history="1">
        <w:r>
          <w:rPr>
            <w:rStyle w:val="Hyperlink"/>
          </w:rPr>
          <w:t>2026-2032年中国绒线行业深度调研及发展趋势预测报告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e15c3444a94967" w:history="1">
        <w:r>
          <w:rPr>
            <w:rStyle w:val="Hyperlink"/>
          </w:rPr>
          <w:t>https://www.20087.com/3/91/RongXianShiChangQianJing.html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热点：绒线帽、绒线帽子编织视频、绒线帽编织大全、绒线背心编织法及图样视频、绒线编织花样500图片大全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bf79fbeba74601" w:history="1">
      <w:r>
        <w:rPr>
          <w:rStyle w:val="Hyperlink"/>
        </w:rPr>
        <w:t>2026-2032年中国绒线行业深度调研及发展趋势预测报告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1/RongXianShiChangQianJing.html" TargetMode="External" Id="R12e15c3444a949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1/RongXianShiChangQianJing.html" TargetMode="External" Id="R74bf79fbeba746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2026-03-27T01:09:00Z</dcterms:created>
  <dcterms:modified xsi:type="dcterms:W3CDTF">2026-03-27T02:09:00Z</dcterms:modified>
  <dc:subject>2026-2032年中国绒线行业深度调研及发展趋势预测报告</dc:subject>
  <dc:title>2026-2032年中国绒线行业深度调研及发展趋势预测报告</dc:title>
  <cp:keywords>2026-2032年中国绒线行业深度调研及发展趋势预测报告</cp:keywords>
  <dc:description>2026-2032年中国绒线行业深度调研及发展趋势预测报告</dc:description>
</cp:coreProperties>
</file>