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43c481c3e445ba" w:history="1">
              <w:r>
                <w:rPr>
                  <w:rStyle w:val="Hyperlink"/>
                </w:rPr>
                <w:t>2025-2031年中国腰带市场深度剖析及发展趋势预测报告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43c481c3e445ba" w:history="1">
              <w:r>
                <w:rPr>
                  <w:rStyle w:val="Hyperlink"/>
                </w:rPr>
                <w:t>2025-2031年中国腰带市场深度剖析及发展趋势预测报告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0988013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43c481c3e445ba" w:history="1">
                <w:r>
                  <w:rPr>
                    <w:rStyle w:val="Hyperlink"/>
                  </w:rPr>
                  <w:t>https://www.20087.com/3/01/YaoDaiHangYeKeXingXingFenXiBaoGao.html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腰带是服装配饰，其功能性和时尚性并重，近年来在设计和材料上经历了显著变化。高端市场对皮革腰带的需求依旧强劲，而运动休闲风格的兴起则推动了尼龙、弹性织物和合成材料腰带的流行。同时，智能穿戴技术的融合，如健康监测和位置追踪功能，为腰带增添了新的科技元素，吸引了追求创新的消费者群体。品牌化和个性化定制成为行业的重要趋势，满足了消费者对独特性和身份表达的需求。</w:t>
      </w:r>
      <w:r>
        <w:rPr>
          <w:rFonts w:hint="eastAsia"/>
        </w:rPr>
        <w:br/>
      </w:r>
      <w:r>
        <w:rPr>
          <w:rFonts w:hint="eastAsia"/>
        </w:rPr>
        <w:t>　　未来，腰带行业将更加关注可持续性和技术创新。环保材料的使用，如回收皮革和生物基纤维，将成为主流，以响应日益增长的环保意识。同时，可穿戴技术将进一步集成，比如集成无线充电、智能锁定系统和生物识别技术，使腰带成为个人数字生态系统的一部分。此外，3D打印技术的应用将促进个性化设计的普及，消费者可以定制自己的腰带样式和尺寸，实现真正的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43c481c3e445ba" w:history="1">
        <w:r>
          <w:rPr>
            <w:rStyle w:val="Hyperlink"/>
          </w:rPr>
          <w:t>2025-2031年中国腰带市场深度剖析及发展趋势预测报告</w:t>
        </w:r>
      </w:hyperlink>
      <w:r>
        <w:rPr>
          <w:rFonts w:hint="eastAsia"/>
        </w:rPr>
        <w:t>》基于国家统计局及相关行业协会等权威部门数据，结合长期监测的一手资料，系统分析了腰带行业的发展现状、市场规模、供需动态及进出口情况。报告详细解读了腰带产业链上下游、重点区域市场、竞争格局及领先企业的表现，同时评估了腰带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腰带行业概述</w:t>
      </w:r>
      <w:r>
        <w:rPr>
          <w:rFonts w:hint="eastAsia"/>
        </w:rPr>
        <w:br/>
      </w:r>
      <w:r>
        <w:rPr>
          <w:rFonts w:hint="eastAsia"/>
        </w:rPr>
        <w:t>　　第一节 腰带行业界定</w:t>
      </w:r>
      <w:r>
        <w:rPr>
          <w:rFonts w:hint="eastAsia"/>
        </w:rPr>
        <w:br/>
      </w:r>
      <w:r>
        <w:rPr>
          <w:rFonts w:hint="eastAsia"/>
        </w:rPr>
        <w:t>　　第二节 腰带行业发展历程</w:t>
      </w:r>
      <w:r>
        <w:rPr>
          <w:rFonts w:hint="eastAsia"/>
        </w:rPr>
        <w:br/>
      </w:r>
      <w:r>
        <w:rPr>
          <w:rFonts w:hint="eastAsia"/>
        </w:rPr>
        <w:t>　　第三节 腰带产业链分析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二、腰带产业链模型分析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2024-2025年中国腰带行业发展环境分析</w:t>
      </w:r>
      <w:r>
        <w:rPr>
          <w:rFonts w:hint="eastAsia"/>
        </w:rPr>
        <w:br/>
      </w:r>
      <w:r>
        <w:rPr>
          <w:rFonts w:hint="eastAsia"/>
        </w:rPr>
        <w:t>　　第一节 腰带行业经济环境分析</w:t>
      </w:r>
      <w:r>
        <w:rPr>
          <w:rFonts w:hint="eastAsia"/>
        </w:rPr>
        <w:br/>
      </w:r>
      <w:r>
        <w:rPr>
          <w:rFonts w:hint="eastAsia"/>
        </w:rPr>
        <w:t>　　第二节 腰带行业政策环境分析</w:t>
      </w:r>
      <w:r>
        <w:rPr>
          <w:rFonts w:hint="eastAsia"/>
        </w:rPr>
        <w:br/>
      </w:r>
      <w:r>
        <w:rPr>
          <w:rFonts w:hint="eastAsia"/>
        </w:rPr>
        <w:t>　　　　一、腰带行业相关政策</w:t>
      </w:r>
      <w:r>
        <w:rPr>
          <w:rFonts w:hint="eastAsia"/>
        </w:rPr>
        <w:br/>
      </w:r>
      <w:r>
        <w:rPr>
          <w:rFonts w:hint="eastAsia"/>
        </w:rPr>
        <w:t>　　　　二、腰带行业相关标准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2024-2025年腰带行业技术发展现状及趋势分析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腰带行业技术发展现状分析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国内外腰带行业技术差异与原因</w:t>
      </w:r>
      <w:r>
        <w:rPr>
          <w:rFonts w:hint="eastAsia"/>
        </w:rPr>
        <w:br/>
      </w:r>
      <w:r>
        <w:rPr>
          <w:rFonts w:hint="eastAsia"/>
        </w:rPr>
        <w:t>　　第三节 腰带行业技术发展方向、趋势预测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提升腰带行业技术能力策略建议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中国腰带行业供给与需求情况分析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2019-2024年中国腰带行业总体规模</w:t>
      </w:r>
      <w:r>
        <w:rPr>
          <w:rFonts w:hint="eastAsia"/>
        </w:rPr>
        <w:br/>
      </w:r>
      <w:r>
        <w:rPr>
          <w:rFonts w:hint="eastAsia"/>
        </w:rPr>
        <w:t>　　第二节 中国腰带行业盈利情况分析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中国腰带行业产量情况分析与预测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一、2019-2024年腰带行业产量统计分析</w:t>
      </w:r>
      <w:r>
        <w:rPr>
          <w:rFonts w:hint="eastAsia"/>
        </w:rPr>
        <w:br/>
      </w:r>
      <w:r>
        <w:rPr>
          <w:rFonts w:hint="eastAsia"/>
        </w:rPr>
        <w:t>　　　　二、腰带行业区域产量分析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三、2025-2031年中国腰带行业产量预测分析</w:t>
      </w:r>
      <w:r>
        <w:rPr>
          <w:rFonts w:hint="eastAsia"/>
        </w:rPr>
        <w:br/>
      </w:r>
      <w:r>
        <w:rPr>
          <w:rFonts w:hint="eastAsia"/>
        </w:rPr>
        <w:t>　　第四节 中国腰带行业需求概况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一、2019-2024年中国腰带行业需求情况分析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二、2025年中国腰带行业市场需求特点分析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三、2025-2031年中国腰带市场需求预测分析</w:t>
      </w:r>
      <w:r>
        <w:rPr>
          <w:rFonts w:hint="eastAsia"/>
        </w:rPr>
        <w:br/>
      </w:r>
      <w:r>
        <w:rPr>
          <w:rFonts w:hint="eastAsia"/>
        </w:rPr>
        <w:t>　　第五节 腰带产业供需平衡状况分析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中国腰带行业重点区域市场分析</w:t>
      </w:r>
      <w:r>
        <w:rPr>
          <w:rFonts w:hint="eastAsia"/>
        </w:rPr>
        <w:br/>
      </w:r>
      <w:r>
        <w:rPr>
          <w:rFonts w:hint="eastAsia"/>
        </w:rPr>
        <w:t>　　第一节 腰带行业区域市场分布情况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腰带细分市场深度分析</w:t>
      </w:r>
      <w:r>
        <w:rPr>
          <w:rFonts w:hint="eastAsia"/>
        </w:rPr>
        <w:br/>
      </w:r>
      <w:r>
        <w:rPr>
          <w:rFonts w:hint="eastAsia"/>
        </w:rPr>
        <w:t>　　第一节 腰带细分市场（一）发展研究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腰带细分市场（二）发展研究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腰带行业竞争格局分析</w:t>
      </w:r>
      <w:r>
        <w:rPr>
          <w:rFonts w:hint="eastAsia"/>
        </w:rPr>
        <w:br/>
      </w:r>
      <w:r>
        <w:rPr>
          <w:rFonts w:hint="eastAsia"/>
        </w:rPr>
        <w:t>　　第一节 腰带行业集中度分析</w:t>
      </w:r>
      <w:r>
        <w:rPr>
          <w:rFonts w:hint="eastAsia"/>
        </w:rPr>
        <w:br/>
      </w:r>
      <w:r>
        <w:rPr>
          <w:rFonts w:hint="eastAsia"/>
        </w:rPr>
        <w:t>　　　　一、腰带市场集中度分析</w:t>
      </w:r>
      <w:r>
        <w:rPr>
          <w:rFonts w:hint="eastAsia"/>
        </w:rPr>
        <w:br/>
      </w:r>
      <w:r>
        <w:rPr>
          <w:rFonts w:hint="eastAsia"/>
        </w:rPr>
        <w:t>　　　　二、腰带企业集中度分析</w:t>
      </w:r>
      <w:r>
        <w:rPr>
          <w:rFonts w:hint="eastAsia"/>
        </w:rPr>
        <w:br/>
      </w:r>
      <w:r>
        <w:rPr>
          <w:rFonts w:hint="eastAsia"/>
        </w:rPr>
        <w:t>　　　　三、腰带区域集中度分析</w:t>
      </w:r>
      <w:r>
        <w:rPr>
          <w:rFonts w:hint="eastAsia"/>
        </w:rPr>
        <w:br/>
      </w:r>
      <w:r>
        <w:rPr>
          <w:rFonts w:hint="eastAsia"/>
        </w:rPr>
        <w:t>　　第二节 腰带行业竞争格局分析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一、2024-2025年腰带行业竞争分析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二、2024-2025年中外腰带产品竞争分析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三、2019-2024年中国腰带市场竞争分析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四、2025-2031年国内主要腰带企业动向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腰带行业重点企业竞争力分析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二、企业腰带业务分析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二、企业腰带业务分析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二、企业腰带业务分析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二、企业腰带业务分析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二、企业腰带业务分析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二、企业腰带业务分析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腰带行业企业经营策略研究分析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腰带企业多样化经营策略分析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一、腰带企业多样化经营情况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二、济研：现行腰带行业多样化经营的方向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大型腰带企业集团未来发展策略分析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对中小腰带企业生产经营的建议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腰带行业发展前景与市场趋势分析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我国腰带行业前景与机遇分析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一、我国腰带行业发展前景</w:t>
      </w:r>
      <w:r>
        <w:rPr>
          <w:rFonts w:hint="eastAsia"/>
        </w:rPr>
        <w:br/>
      </w:r>
      <w:r>
        <w:rPr>
          <w:rFonts w:hint="eastAsia"/>
        </w:rPr>
        <w:t>　　　　二、我国腰带发展机遇分析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三、2024-2025年腰带的发展机遇分析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四、新冠疫情对腰带行业的影响分析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2025-2031年中国腰带市场趋势分析</w:t>
      </w:r>
      <w:r>
        <w:rPr>
          <w:rFonts w:hint="eastAsia"/>
        </w:rPr>
        <w:br/>
      </w:r>
      <w:r>
        <w:rPr>
          <w:rFonts w:hint="eastAsia"/>
        </w:rPr>
        <w:t>　　　　一、腰带市场趋势总结</w:t>
      </w:r>
      <w:r>
        <w:rPr>
          <w:rFonts w:hint="eastAsia"/>
        </w:rPr>
        <w:br/>
      </w:r>
      <w:r>
        <w:rPr>
          <w:rFonts w:hint="eastAsia"/>
        </w:rPr>
        <w:t>　　　　二、腰带发展趋势分析</w:t>
      </w:r>
      <w:r>
        <w:rPr>
          <w:rFonts w:hint="eastAsia"/>
        </w:rPr>
        <w:br/>
      </w:r>
      <w:r>
        <w:rPr>
          <w:rFonts w:hint="eastAsia"/>
        </w:rPr>
        <w:t>　　　　三、腰带市场发展空间</w:t>
      </w:r>
      <w:r>
        <w:rPr>
          <w:rFonts w:hint="eastAsia"/>
        </w:rPr>
        <w:br/>
      </w:r>
      <w:r>
        <w:rPr>
          <w:rFonts w:hint="eastAsia"/>
        </w:rPr>
        <w:t>　　　　四、腰带产业政策趋向</w:t>
      </w:r>
      <w:r>
        <w:rPr>
          <w:rFonts w:hint="eastAsia"/>
        </w:rPr>
        <w:br/>
      </w:r>
      <w:r>
        <w:rPr>
          <w:rFonts w:hint="eastAsia"/>
        </w:rPr>
        <w:t>　　　　五、腰带技术革新趋势</w:t>
      </w:r>
      <w:r>
        <w:rPr>
          <w:rFonts w:hint="eastAsia"/>
        </w:rPr>
        <w:br/>
      </w:r>
      <w:r>
        <w:rPr>
          <w:rFonts w:hint="eastAsia"/>
        </w:rPr>
        <w:t>　　　　六、腰带价格走势分析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七、国际环境对腰带行业的影响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腰带行业投资机会、投资风险及控制策略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2025-2031年中国腰带行业投资机会</w:t>
      </w:r>
      <w:r>
        <w:rPr>
          <w:rFonts w:hint="eastAsia"/>
        </w:rPr>
        <w:br/>
      </w:r>
      <w:r>
        <w:rPr>
          <w:rFonts w:hint="eastAsia"/>
        </w:rPr>
        <w:t>　　　　一、腰带市场前景</w:t>
      </w:r>
      <w:r>
        <w:rPr>
          <w:rFonts w:hint="eastAsia"/>
        </w:rPr>
        <w:br/>
      </w:r>
      <w:r>
        <w:rPr>
          <w:rFonts w:hint="eastAsia"/>
        </w:rPr>
        <w:t>　　　　二、腰带投资机会</w:t>
      </w:r>
      <w:r>
        <w:rPr>
          <w:rFonts w:hint="eastAsia"/>
        </w:rPr>
        <w:br/>
      </w:r>
      <w:r>
        <w:rPr>
          <w:rFonts w:hint="eastAsia"/>
        </w:rPr>
        <w:t>　　第二节 腰带行业投资效益分析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影响腰带行业发展的主要因素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四、腰带行业发展面临的挑战分析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五、腰带行业发展面临的机遇分析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[.中.智林]腰带行业投资风险及控制策略分析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一、腰带市场风险及控制策略</w:t>
      </w:r>
      <w:r>
        <w:rPr>
          <w:rFonts w:hint="eastAsia"/>
        </w:rPr>
        <w:br/>
      </w:r>
      <w:r>
        <w:rPr>
          <w:rFonts w:hint="eastAsia"/>
        </w:rPr>
        <w:t>　　　　二、腰带政策风险及控制策略</w:t>
      </w:r>
      <w:r>
        <w:rPr>
          <w:rFonts w:hint="eastAsia"/>
        </w:rPr>
        <w:br/>
      </w:r>
      <w:r>
        <w:rPr>
          <w:rFonts w:hint="eastAsia"/>
        </w:rPr>
        <w:t>　　　　三、腰带经营风险及控制策略</w:t>
      </w:r>
      <w:r>
        <w:rPr>
          <w:rFonts w:hint="eastAsia"/>
        </w:rPr>
        <w:br/>
      </w:r>
      <w:r>
        <w:rPr>
          <w:rFonts w:hint="eastAsia"/>
        </w:rPr>
        <w:t>　　　　四、腰带行业技术风险及控制策略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五、腰带同业竞争风险及控制策略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2019-2024年中国腰带市场规模及增长情况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2019-2024年中国腰带行业产量及增长趋势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2025-2031年中国腰带行业产量预测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2019-2024年中国腰带行业市场需求及增长情况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2025-2031年中国腰带行业市场需求预测</w:t>
      </w:r>
      <w:r>
        <w:rPr>
          <w:rFonts w:hint="eastAsia"/>
        </w:rPr>
        <w:br/>
      </w:r>
      <w:r>
        <w:rPr>
          <w:rFonts w:hint="eastAsia"/>
        </w:rPr>
        <w:t>　　图表 **地区腰带市场规模及增长情况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**地区腰带行业市场需求情况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**地区腰带市场规模及增长情况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**地区腰带行业市场需求情况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2019-2024年中国腰带行业出口情况分析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腰带重点企业经营情况分析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2025年腰带行业壁垒</w:t>
      </w:r>
      <w:r>
        <w:rPr>
          <w:rFonts w:hint="eastAsia"/>
        </w:rPr>
        <w:br/>
      </w:r>
      <w:r>
        <w:rPr>
          <w:rFonts w:hint="eastAsia"/>
        </w:rPr>
        <w:t>　　图表 2025年腰带市场前景分析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2025-2031年中国腰带市场规模预测</w:t>
      </w:r>
      <w:r>
        <w:rPr>
          <w:rFonts w:hint="eastAsia"/>
        </w:rPr>
        <w:br/>
      </w:r>
      <w:r>
        <w:rPr>
          <w:rFonts w:hint="eastAsia"/>
        </w:rPr>
        <w:t>　　图表 2025年腰带发展趋势预测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43c481c3e445ba" w:history="1">
        <w:r>
          <w:rPr>
            <w:rStyle w:val="Hyperlink"/>
          </w:rPr>
          <w:t>2025-2031年中国腰带市场深度剖析及发展趋势预测报告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0988013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43c481c3e445ba" w:history="1">
        <w:r>
          <w:rPr>
            <w:rStyle w:val="Hyperlink"/>
          </w:rPr>
          <w:t>https://www.20087.com/3/01/YaoDaiHangYeKeXingXingFenXiBaoGao.html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热点：腰带大全、腰带品牌排行榜前十名、faiz腰带、腰带品牌、女 腰带、腰带之下1980、lⅴ皮带、腰带之下美国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ae990b27b64329" w:history="1">
      <w:r>
        <w:rPr>
          <w:rStyle w:val="Hyperlink"/>
        </w:rPr>
        <w:t>2025-2031年中国腰带市场深度剖析及发展趋势预测报告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1/YaoDaiHangYeKeXingXingFenXiBaoGao.html" TargetMode="External" Id="R6d43c481c3e445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1/YaoDaiHangYeKeXingXingFenXiBaoGao.html" TargetMode="External" Id="Rb9ae990b27b643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2024-11-17T06:52:00Z</dcterms:created>
  <dcterms:modified xsi:type="dcterms:W3CDTF">2024-11-17T07:52:00Z</dcterms:modified>
  <dc:subject>2025-2031年中国腰带市场深度剖析及发展趋势预测报告</dc:subject>
  <dc:title>2025-2031年中国腰带市场深度剖析及发展趋势预测报告</dc:title>
  <cp:keywords>2025-2031年中国腰带市场深度剖析及发展趋势预测报告</cp:keywords>
  <dc:description>2025-2031年中国腰带市场深度剖析及发展趋势预测报告</dc:description>
</cp:coreProperties>
</file>