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c2ba042c2b244b3" w:history="1">
              <w:r>
                <w:rPr>
                  <w:rStyle w:val="Hyperlink"/>
                </w:rPr>
                <w:t>2026-2032年中国非木质纤维板市场调研与前景趋势报告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c2ba042c2b244b3" w:history="1">
              <w:r>
                <w:rPr>
                  <w:rStyle w:val="Hyperlink"/>
                </w:rPr>
                <w:t>2026-2032年中国非木质纤维板市场调研与前景趋势报告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5950515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c2ba042c2b244b3" w:history="1">
                <w:r>
                  <w:rPr>
                    <w:rStyle w:val="Hyperlink"/>
                  </w:rPr>
                  <w:t>https://www.20087.com/5/51/FeiMuZhiXianWeiBanHangYeFaZhanQianJing.html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c2ba042c2b244b3" w:history="1">
        <w:r>
          <w:rPr>
            <w:rStyle w:val="Hyperlink"/>
          </w:rPr>
          <w:t>2026-2032年中国非木质纤维板市场调研与前景趋势报告</w:t>
        </w:r>
      </w:hyperlink>
      <w:r>
        <w:rPr>
          <w:rFonts w:hint="eastAsia"/>
        </w:rPr>
        <w:t>》，2025年非木质纤维板行业市场规模达 亿元，预计2032年市场规模将达 亿元，期间年均复合增长率（CAGR）达 %。报告基于权威数据，系统分析了非木质纤维板行业的市场规模、供需结构和价格机制，梳理了非木质纤维板产业链各环节现状及细分领域特点。报告研究了非木质纤维板行业技术发展水平与创新方向，评估了非木质纤维板重点企业的市场表现，结合非木质纤维板区域市场差异分析了发展潜力。通过对政策环境、消费趋势和非木质纤维板产业升级路径的研判，客观预测了非木质纤维板行业未来走向与增长空间，同时识别了潜在风险因素。报告为政府部门制定非木质纤维板产业政策、企业优化战略布局、投资者把握市场机会提供了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非木质纤维板行业界定</w:t>
      </w:r>
      <w:r>
        <w:rPr>
          <w:rFonts w:hint="eastAsia"/>
        </w:rPr>
        <w:br/>
      </w:r>
      <w:r>
        <w:rPr>
          <w:rFonts w:hint="eastAsia"/>
        </w:rPr>
        <w:t>　　第一节 非木质纤维板行业定义</w:t>
      </w:r>
      <w:r>
        <w:rPr>
          <w:rFonts w:hint="eastAsia"/>
        </w:rPr>
        <w:br/>
      </w:r>
      <w:r>
        <w:rPr>
          <w:rFonts w:hint="eastAsia"/>
        </w:rPr>
        <w:t>　　第二节 非木质纤维板行业特点分析</w:t>
      </w:r>
      <w:r>
        <w:rPr>
          <w:rFonts w:hint="eastAsia"/>
        </w:rPr>
        <w:br/>
      </w:r>
      <w:r>
        <w:rPr>
          <w:rFonts w:hint="eastAsia"/>
        </w:rPr>
        <w:t>　　第三节 非木质纤维板行业发展历程</w:t>
      </w:r>
      <w:r>
        <w:rPr>
          <w:rFonts w:hint="eastAsia"/>
        </w:rPr>
        <w:br/>
      </w:r>
      <w:r>
        <w:rPr>
          <w:rFonts w:hint="eastAsia"/>
        </w:rPr>
        <w:t>　　第四节 非木质纤维板产业链分析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中国非木质纤维板行业发展环境分析</w:t>
      </w:r>
      <w:r>
        <w:rPr>
          <w:rFonts w:hint="eastAsia"/>
        </w:rPr>
        <w:br/>
      </w:r>
      <w:r>
        <w:rPr>
          <w:rFonts w:hint="eastAsia"/>
        </w:rPr>
        <w:t>　　第一节 非木质纤维板行业经济环境分析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非木质纤维板行业政策环境分析</w:t>
      </w:r>
      <w:r>
        <w:rPr>
          <w:rFonts w:hint="eastAsia"/>
        </w:rPr>
        <w:br/>
      </w:r>
      <w:r>
        <w:rPr>
          <w:rFonts w:hint="eastAsia"/>
        </w:rPr>
        <w:t>　　　　一、非木质纤维板行业相关政策</w:t>
      </w:r>
      <w:r>
        <w:rPr>
          <w:rFonts w:hint="eastAsia"/>
        </w:rPr>
        <w:br/>
      </w:r>
      <w:r>
        <w:rPr>
          <w:rFonts w:hint="eastAsia"/>
        </w:rPr>
        <w:t>　　　　二、非木质纤维板行业相关标准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2025-2026年非木质纤维板行业技术发展现状及趋势分析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非木质纤维板行业技术发展现状分析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国内外非木质纤维板行业技术差异与原因</w:t>
      </w:r>
      <w:r>
        <w:rPr>
          <w:rFonts w:hint="eastAsia"/>
        </w:rPr>
        <w:br/>
      </w:r>
      <w:r>
        <w:rPr>
          <w:rFonts w:hint="eastAsia"/>
        </w:rPr>
        <w:t>　　第三节 非木质纤维板行业技术发展方向、趋势预测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提升非木质纤维板行业技术能力策略建议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全球非木质纤维板行业发展态势分析</w:t>
      </w:r>
      <w:r>
        <w:rPr>
          <w:rFonts w:hint="eastAsia"/>
        </w:rPr>
        <w:br/>
      </w:r>
      <w:r>
        <w:rPr>
          <w:rFonts w:hint="eastAsia"/>
        </w:rPr>
        <w:t>　　第一节 全球非木质纤维板行业总体情况</w:t>
      </w:r>
      <w:r>
        <w:rPr>
          <w:rFonts w:hint="eastAsia"/>
        </w:rPr>
        <w:br/>
      </w:r>
      <w:r>
        <w:rPr>
          <w:rFonts w:hint="eastAsia"/>
        </w:rPr>
        <w:t>　　第二节 非木质纤维板行业重点国家、地区市场分析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全球非木质纤维板行业发展前景预测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中国非木质纤维板行业市场供需状况分析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中国非木质纤维板行业市场规模情况</w:t>
      </w:r>
      <w:r>
        <w:rPr>
          <w:rFonts w:hint="eastAsia"/>
        </w:rPr>
        <w:br/>
      </w:r>
      <w:r>
        <w:rPr>
          <w:rFonts w:hint="eastAsia"/>
        </w:rPr>
        <w:t>　　第二节 中国非木质纤维板行业市场需求状况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一、2020-2025年非木质纤维板行业市场需求情况</w:t>
      </w:r>
      <w:r>
        <w:rPr>
          <w:rFonts w:hint="eastAsia"/>
        </w:rPr>
        <w:br/>
      </w:r>
      <w:r>
        <w:rPr>
          <w:rFonts w:hint="eastAsia"/>
        </w:rPr>
        <w:t>　　　　二、非木质纤维板行业市场需求特点分析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三、2026-2032年非木质纤维板行业市场需求预测</w:t>
      </w:r>
      <w:r>
        <w:rPr>
          <w:rFonts w:hint="eastAsia"/>
        </w:rPr>
        <w:br/>
      </w:r>
      <w:r>
        <w:rPr>
          <w:rFonts w:hint="eastAsia"/>
        </w:rPr>
        <w:t>　　第三节 中国非木质纤维板行业产量情况分析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一、2020-2025年非木质纤维板行业产量统计分析</w:t>
      </w:r>
      <w:r>
        <w:rPr>
          <w:rFonts w:hint="eastAsia"/>
        </w:rPr>
        <w:br/>
      </w:r>
      <w:r>
        <w:rPr>
          <w:rFonts w:hint="eastAsia"/>
        </w:rPr>
        <w:t>　　　　二、非木质纤维板行业区域产量分析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三、2026-2032年非木质纤维板行业产量预测分析</w:t>
      </w:r>
      <w:r>
        <w:rPr>
          <w:rFonts w:hint="eastAsia"/>
        </w:rPr>
        <w:br/>
      </w:r>
      <w:r>
        <w:rPr>
          <w:rFonts w:hint="eastAsia"/>
        </w:rPr>
        <w:t>　　第四节 非木质纤维板行业市场供需平衡状况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中国非木质纤维板行业进出口情况分析</w:t>
      </w:r>
      <w:r>
        <w:rPr>
          <w:rFonts w:hint="eastAsia"/>
        </w:rPr>
        <w:br/>
      </w:r>
      <w:r>
        <w:rPr>
          <w:rFonts w:hint="eastAsia"/>
        </w:rPr>
        <w:t>　　第一节 非木质纤维板行业出口情况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一、2020-2025年非木质纤维板行业出口情况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三、2026-2032年非木质纤维板行业出口情况预测</w:t>
      </w:r>
      <w:r>
        <w:rPr>
          <w:rFonts w:hint="eastAsia"/>
        </w:rPr>
        <w:br/>
      </w:r>
      <w:r>
        <w:rPr>
          <w:rFonts w:hint="eastAsia"/>
        </w:rPr>
        <w:t>　　第二节 非木质纤维板行业进口情况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一、2020-2025年非木质纤维板行业进口情况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三、2026-2032年非木质纤维板行业进口情况预测</w:t>
      </w:r>
      <w:r>
        <w:rPr>
          <w:rFonts w:hint="eastAsia"/>
        </w:rPr>
        <w:br/>
      </w:r>
      <w:r>
        <w:rPr>
          <w:rFonts w:hint="eastAsia"/>
        </w:rPr>
        <w:t>　　第三节 非木质纤维板行业进出口面临的挑战及对策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中国非木质纤维板行业产品价格监测</w:t>
      </w:r>
      <w:r>
        <w:rPr>
          <w:rFonts w:hint="eastAsia"/>
        </w:rPr>
        <w:br/>
      </w:r>
      <w:r>
        <w:rPr>
          <w:rFonts w:hint="eastAsia"/>
        </w:rPr>
        <w:t>　　　　一、非木质纤维板市场价格特征</w:t>
      </w:r>
      <w:r>
        <w:rPr>
          <w:rFonts w:hint="eastAsia"/>
        </w:rPr>
        <w:br/>
      </w:r>
      <w:r>
        <w:rPr>
          <w:rFonts w:hint="eastAsia"/>
        </w:rPr>
        <w:t>　　　　二、当前非木质纤维板市场价格评述</w:t>
      </w:r>
      <w:r>
        <w:rPr>
          <w:rFonts w:hint="eastAsia"/>
        </w:rPr>
        <w:br/>
      </w:r>
      <w:r>
        <w:rPr>
          <w:rFonts w:hint="eastAsia"/>
        </w:rPr>
        <w:t>　　　　三、影响非木质纤维板市场价格因素分析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四、未来非木质纤维板市场价格走势预测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中国非木质纤维板行业重点区域市场分析</w:t>
      </w:r>
      <w:r>
        <w:rPr>
          <w:rFonts w:hint="eastAsia"/>
        </w:rPr>
        <w:br/>
      </w:r>
      <w:r>
        <w:rPr>
          <w:rFonts w:hint="eastAsia"/>
        </w:rPr>
        <w:t>　　第一节 非木质纤维板行业区域市场分布情况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非木质纤维板行业细分市场调研分析</w:t>
      </w:r>
      <w:r>
        <w:rPr>
          <w:rFonts w:hint="eastAsia"/>
        </w:rPr>
        <w:br/>
      </w:r>
      <w:r>
        <w:rPr>
          <w:rFonts w:hint="eastAsia"/>
        </w:rPr>
        <w:t>　　第一节 非木质纤维板细分产品（一）市场调研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非木质纤维板细分产品（二）市场调研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非木质纤维板行业上、下游市场分析</w:t>
      </w:r>
      <w:r>
        <w:rPr>
          <w:rFonts w:hint="eastAsia"/>
        </w:rPr>
        <w:br/>
      </w:r>
      <w:r>
        <w:rPr>
          <w:rFonts w:hint="eastAsia"/>
        </w:rPr>
        <w:t>　　第一节 非木质纤维板行业上游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非木质纤维板行业下游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非木质纤维板行业重点企业发展调研</w:t>
      </w:r>
      <w:r>
        <w:rPr>
          <w:rFonts w:hint="eastAsia"/>
        </w:rPr>
        <w:br/>
      </w:r>
      <w:r>
        <w:rPr>
          <w:rFonts w:hint="eastAsia"/>
        </w:rPr>
        <w:t>　　第一节 非木质纤维板重点企业（一）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非木质纤维板重点企业（二）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非木质纤维板重点企业（三）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非木质纤维板重点企业（四）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非木质纤维板重点企业（五）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非木质纤维板重点企业（六）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非木质纤维板行业风险及对策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2026-2032年非木质纤维板行业发展环境分析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2026-2032年非木质纤维板行业投资特性分析</w:t>
      </w:r>
      <w:r>
        <w:rPr>
          <w:rFonts w:hint="eastAsia"/>
        </w:rPr>
        <w:br/>
      </w:r>
      <w:r>
        <w:rPr>
          <w:rFonts w:hint="eastAsia"/>
        </w:rPr>
        <w:t>　　　　一、非木质纤维板行业进入壁垒</w:t>
      </w:r>
      <w:r>
        <w:rPr>
          <w:rFonts w:hint="eastAsia"/>
        </w:rPr>
        <w:br/>
      </w:r>
      <w:r>
        <w:rPr>
          <w:rFonts w:hint="eastAsia"/>
        </w:rPr>
        <w:t>　　　　二、非木质纤维板行业盈利模式</w:t>
      </w:r>
      <w:r>
        <w:rPr>
          <w:rFonts w:hint="eastAsia"/>
        </w:rPr>
        <w:br/>
      </w:r>
      <w:r>
        <w:rPr>
          <w:rFonts w:hint="eastAsia"/>
        </w:rPr>
        <w:t>　　　　三、非木质纤维板行业盈利因素</w:t>
      </w:r>
      <w:r>
        <w:rPr>
          <w:rFonts w:hint="eastAsia"/>
        </w:rPr>
        <w:br/>
      </w:r>
      <w:r>
        <w:rPr>
          <w:rFonts w:hint="eastAsia"/>
        </w:rPr>
        <w:t>　　第三节 非木质纤维板行业“波特五力模型”分析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2026-2032年非木质纤维板行业风险及对策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非木质纤维板企业竞争策略分析</w:t>
      </w:r>
      <w:r>
        <w:rPr>
          <w:rFonts w:hint="eastAsia"/>
        </w:rPr>
        <w:br/>
      </w:r>
      <w:r>
        <w:rPr>
          <w:rFonts w:hint="eastAsia"/>
        </w:rPr>
        <w:t>　　第一节 非木质纤维板市场竞争策略分析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一、2026-2032年中国非木质纤维板市场增长潜力分析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二、2026-2032年中国非木质纤维板主要潜力品种分析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三、现有非木质纤维板产品竞争策略分析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四、潜力非木质纤维板品种竞争策略选择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2026-2032年中国非木质纤维板企业竞争策略分析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一、2026-2032年我国非木质纤维板市场竞争趋势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二、2026-2032年非木质纤维板行业竞争格局展望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三、2026-2032年非木质纤维板行业竞争策略分析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四、2026-2032年非木质纤维板企业竞争策略分析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2026-2032年中国非木质纤维板行业发展趋势分析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一、2026-2032年非木质纤维板技术发展趋势分析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二、2026-2032年非木质纤维板产品发展趋势分析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三、2026-2032年非木质纤维板行业竞争格局展望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2026-2032年中国非木质纤维板市场趋势分析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一、2026-2032年非木质纤维板发展趋势预测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二、2026-2032年非木质纤维板市场前景分析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三、2026-2032年非木质纤维板产业政策趋向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2026-2032年非木质纤维板行业投资价值评估分析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非木质纤维板行业发展建议分析</w:t>
      </w:r>
      <w:r>
        <w:rPr>
          <w:rFonts w:hint="eastAsia"/>
        </w:rPr>
        <w:br/>
      </w:r>
      <w:r>
        <w:rPr>
          <w:rFonts w:hint="eastAsia"/>
        </w:rPr>
        <w:t>　　第一节 非木质纤维板行业研究结论及建议</w:t>
      </w:r>
      <w:r>
        <w:rPr>
          <w:rFonts w:hint="eastAsia"/>
        </w:rPr>
        <w:br/>
      </w:r>
      <w:r>
        <w:rPr>
          <w:rFonts w:hint="eastAsia"/>
        </w:rPr>
        <w:t>　　第二节 非木质纤维板细分行业研究结论及建议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中^智林^－非木质纤维板行业竞争策略总结及建议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2020-2025年中国非木质纤维板市场规模及增长情况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2020-2025年中国非木质纤维板行业产量及增长趋势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2026-2032年中国非木质纤维板行业产量预测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2020-2025年中国非木质纤维板行业市场需求及增长情况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2026-2032年中国非木质纤维板行业市场需求预测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2020-2025年中国非木质纤维板行业利润及增长情况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**地区非木质纤维板市场规模及增长情况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**地区非木质纤维板行业市场需求情况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**地区非木质纤维板市场规模及增长情况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**地区非木质纤维板行业市场需求情况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2020-2025年中国非木质纤维板行业出口情况分析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2020-2025年中国非木质纤维板行业产品市场价格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2026-2032年中国非木质纤维板行业产品市场价格走势预测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非木质纤维板重点企业经营情况分析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非木质纤维板重点企业经营情况分析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2026-2032年中国非木质纤维板市场规模预测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2026-2032年中国非木质纤维板行业利润预测</w:t>
      </w:r>
      <w:r>
        <w:rPr>
          <w:rFonts w:hint="eastAsia"/>
        </w:rPr>
        <w:br/>
      </w:r>
      <w:r>
        <w:rPr>
          <w:rFonts w:hint="eastAsia"/>
        </w:rPr>
        <w:t>　　图表 2026年非木质纤维板行业壁垒</w:t>
      </w:r>
      <w:r>
        <w:rPr>
          <w:rFonts w:hint="eastAsia"/>
        </w:rPr>
        <w:br/>
      </w:r>
      <w:r>
        <w:rPr>
          <w:rFonts w:hint="eastAsia"/>
        </w:rPr>
        <w:t>　　图表 2026年非木质纤维板市场前景分析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2026-2032年中国非木质纤维板市场需求预测</w:t>
      </w:r>
      <w:r>
        <w:rPr>
          <w:rFonts w:hint="eastAsia"/>
        </w:rPr>
        <w:br/>
      </w:r>
      <w:r>
        <w:rPr>
          <w:rFonts w:hint="eastAsia"/>
        </w:rPr>
        <w:t>　　图表 2026年非木质纤维板发展趋势预测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c2ba042c2b244b3" w:history="1">
        <w:r>
          <w:rPr>
            <w:rStyle w:val="Hyperlink"/>
          </w:rPr>
          <w:t>2026-2032年中国非木质纤维板市场调研与前景趋势报告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5950515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c2ba042c2b244b3" w:history="1">
        <w:r>
          <w:rPr>
            <w:rStyle w:val="Hyperlink"/>
          </w:rPr>
          <w:t>https://www.20087.com/5/51/FeiMuZhiXianWeiBanHangYeFaZhanQianJing.html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热点：木质纤维板是什么材料、非木质纤维板的优缺点、纤维板好不好、非木材纤维原料、纤维板好还是实木板好、非木纤维包括哪些、纤维板和实木板哪个好、非木质纤维卫生纸好不好、密度板是纤维板吗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16a275806d84ac9" w:history="1">
      <w:r>
        <w:rPr>
          <w:rStyle w:val="Hyperlink"/>
        </w:rPr>
        <w:t>2026-2032年中国非木质纤维板市场调研与前景趋势报告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1/FeiMuZhiXianWeiBanHangYeFaZhanQianJing.html" TargetMode="External" Id="R4c2ba042c2b244b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1/FeiMuZhiXianWeiBanHangYeFaZhanQianJing.html" TargetMode="External" Id="R216a275806d84ac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2026-08-29T07:17:34Z</dcterms:created>
  <dcterms:modified xsi:type="dcterms:W3CDTF">2026-08-29T08:17:34Z</dcterms:modified>
  <dc:subject>2026-2032年中国非木质纤维板市场调研与前景趋势报告</dc:subject>
  <dc:title>2026-2032年中国非木质纤维板市场调研与前景趋势报告</dc:title>
  <cp:keywords>2026-2032年中国非木质纤维板市场调研与前景趋势报告</cp:keywords>
  <dc:description>2026-2032年中国非木质纤维板市场调研与前景趋势报告</dc:description>
</cp:coreProperties>
</file>