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8d3e4ffd724ccd" w:history="1">
              <w:r>
                <w:rPr>
                  <w:rStyle w:val="Hyperlink"/>
                </w:rPr>
                <w:t>2025年版中国婴童服装及玩具市场专题研究分析与发展趋势预测报告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8d3e4ffd724ccd" w:history="1">
              <w:r>
                <w:rPr>
                  <w:rStyle w:val="Hyperlink"/>
                </w:rPr>
                <w:t>2025年版中国婴童服装及玩具市场专题研究分析与发展趋势预测报告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1956516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8d3e4ffd724ccd" w:history="1">
                <w:r>
                  <w:rPr>
                    <w:rStyle w:val="Hyperlink"/>
                  </w:rPr>
                  <w:t>https://www.20087.com/6/51/YingTongFuZhuangJiWanJuFaZhanXia.html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童服装及玩具是专门为婴幼儿设计的服装和玩具产品，因其需要考虑到安全性、舒适性和教育性，因而对材料和设计的要求较高。目前，婴童服装及玩具的技术已经非常成熟，能够提供稳定的质量和性能。随着时尚设计和技术的进步，婴童服装及玩具的功能不断拓展，通过采用更先进的面料和优化的设计，提高了服装的舒适度和美观性，以及玩具的趣味性和安全性。此外，随着自动化技术的应用，婴童服装及玩具的生产实现了远程控制和自动化管理，提高了操作的便捷性和安全性。同时，随着环保法规的趋严，婴童服装及玩具的生产更加注重节能减排，减少了对环境的影响。随着市场需求的多样化，婴童服装及玩具的设计更加灵活，能够满足不同消费群体的需求。</w:t>
      </w:r>
      <w:r>
        <w:rPr>
          <w:rFonts w:hint="eastAsia"/>
        </w:rPr>
        <w:br/>
      </w:r>
      <w:r>
        <w:rPr>
          <w:rFonts w:hint="eastAsia"/>
        </w:rPr>
        <w:t>　　未来，婴童服装及玩具的发展将更加注重个性化与环保化。一方面，通过引入新材料和新工艺，开发出具有更高舒适度和更佳美观性的婴童服装，以及更具教育意义和安全性的玩具，如通过优化面料选择和设计创新，提高产品的综合品质。另一方面，通过采用更加环保的生产工艺，如使用可再生资源、优化生产流程等，减少对环境的影响，推动行业的可持续发展。长期来看，随着智能育儿理念的发展，婴童服装及玩具将更加注重与智能育儿系统的集成，通过数据共享和协同工作，提高育儿过程的智能化水平。同时，随着可持续发展理念的推广，婴童服装及玩具将更加注重环保材料的应用和绿色生产技术的推广，推动行业向绿色可持续方向发展。此外，随着市场需求的变化，婴童服装及玩具将更加注重提供增值服务，如智能数据分析、远程技术支持等，满足用户的多元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8d3e4ffd724ccd" w:history="1">
        <w:r>
          <w:rPr>
            <w:rStyle w:val="Hyperlink"/>
          </w:rPr>
          <w:t>2025年版中国婴童服装及玩具市场专题研究分析与发展趋势预测报告</w:t>
        </w:r>
      </w:hyperlink>
      <w:r>
        <w:rPr>
          <w:rFonts w:hint="eastAsia"/>
        </w:rPr>
        <w:t>》通过对婴童服装及玩具行业的全面调研，系统分析了婴童服装及玩具市场规模、技术现状及未来发展方向，揭示了行业竞争格局的演变趋势与潜在问题。同时，报告评估了婴童服装及玩具行业投资价值与效益，识别了发展中的主要挑战与机遇，并结合SWOT分析为投资者和企业提供了科学的战略建议。此外，报告重点聚焦婴童服装及玩具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行业发展综述</w:t>
      </w:r>
      <w:r>
        <w:rPr>
          <w:rFonts w:hint="eastAsia"/>
        </w:rPr>
        <w:br/>
      </w:r>
      <w:r>
        <w:rPr>
          <w:rFonts w:hint="eastAsia"/>
        </w:rPr>
        <w:t>　　1.1 行业界定</w:t>
      </w:r>
      <w:r>
        <w:rPr>
          <w:rFonts w:hint="eastAsia"/>
        </w:rPr>
        <w:br/>
      </w:r>
      <w:r>
        <w:rPr>
          <w:rFonts w:hint="eastAsia"/>
        </w:rPr>
        <w:t>　　　　1.1.1 行业概念界定</w:t>
      </w:r>
      <w:r>
        <w:rPr>
          <w:rFonts w:hint="eastAsia"/>
        </w:rPr>
        <w:br/>
      </w:r>
      <w:r>
        <w:rPr>
          <w:rFonts w:hint="eastAsia"/>
        </w:rPr>
        <w:t>　　　　1.1.2 行业类别界定</w:t>
      </w:r>
      <w:r>
        <w:rPr>
          <w:rFonts w:hint="eastAsia"/>
        </w:rPr>
        <w:br/>
      </w:r>
      <w:r>
        <w:rPr>
          <w:rFonts w:hint="eastAsia"/>
        </w:rPr>
        <w:t>　　1.2 行业发展背景分析</w:t>
      </w:r>
      <w:r>
        <w:rPr>
          <w:rFonts w:hint="eastAsia"/>
        </w:rPr>
        <w:br/>
      </w:r>
      <w:r>
        <w:rPr>
          <w:rFonts w:hint="eastAsia"/>
        </w:rPr>
        <w:t>　　　　1.2.1 家庭消费周期与消费特征分析</w:t>
      </w:r>
      <w:r>
        <w:rPr>
          <w:rFonts w:hint="eastAsia"/>
        </w:rPr>
        <w:br/>
      </w:r>
      <w:r>
        <w:rPr>
          <w:rFonts w:hint="eastAsia"/>
        </w:rPr>
        <w:t>　　　　（1）家庭消费生命周期界定</w:t>
      </w:r>
      <w:r>
        <w:rPr>
          <w:rFonts w:hint="eastAsia"/>
        </w:rPr>
        <w:br/>
      </w:r>
      <w:r>
        <w:rPr>
          <w:rFonts w:hint="eastAsia"/>
        </w:rPr>
        <w:t>　　　　（2）不同家庭消费生命周期的消费结构</w:t>
      </w:r>
      <w:r>
        <w:rPr>
          <w:rFonts w:hint="eastAsia"/>
        </w:rPr>
        <w:br/>
      </w:r>
      <w:r>
        <w:rPr>
          <w:rFonts w:hint="eastAsia"/>
        </w:rPr>
        <w:t>　　　　1.2.2 人口结构变迁与“婴儿潮”红利分析</w:t>
      </w:r>
      <w:r>
        <w:rPr>
          <w:rFonts w:hint="eastAsia"/>
        </w:rPr>
        <w:br/>
      </w:r>
      <w:r>
        <w:rPr>
          <w:rFonts w:hint="eastAsia"/>
        </w:rPr>
        <w:t>　　　　（1）我国人口结构变化特征</w:t>
      </w:r>
      <w:r>
        <w:rPr>
          <w:rFonts w:hint="eastAsia"/>
        </w:rPr>
        <w:br/>
      </w:r>
      <w:r>
        <w:rPr>
          <w:rFonts w:hint="eastAsia"/>
        </w:rPr>
        <w:t>　　　　1）出生人口速度减缓</w:t>
      </w:r>
      <w:r>
        <w:rPr>
          <w:rFonts w:hint="eastAsia"/>
        </w:rPr>
        <w:br/>
      </w:r>
      <w:r>
        <w:rPr>
          <w:rFonts w:hint="eastAsia"/>
        </w:rPr>
        <w:t>　　　　2）人口老龄化速度加快</w:t>
      </w:r>
      <w:r>
        <w:rPr>
          <w:rFonts w:hint="eastAsia"/>
        </w:rPr>
        <w:br/>
      </w:r>
      <w:r>
        <w:rPr>
          <w:rFonts w:hint="eastAsia"/>
        </w:rPr>
        <w:t>　　　　（2）人口结构变迁与消费品成长性影响</w:t>
      </w:r>
      <w:r>
        <w:rPr>
          <w:rFonts w:hint="eastAsia"/>
        </w:rPr>
        <w:br/>
      </w:r>
      <w:r>
        <w:rPr>
          <w:rFonts w:hint="eastAsia"/>
        </w:rPr>
        <w:t>　　1.3 行业发展现状分析</w:t>
      </w:r>
      <w:r>
        <w:rPr>
          <w:rFonts w:hint="eastAsia"/>
        </w:rPr>
        <w:br/>
      </w:r>
      <w:r>
        <w:rPr>
          <w:rFonts w:hint="eastAsia"/>
        </w:rPr>
        <w:t>　　　　1.3.1 行业市场规模</w:t>
      </w:r>
      <w:r>
        <w:rPr>
          <w:rFonts w:hint="eastAsia"/>
        </w:rPr>
        <w:br/>
      </w:r>
      <w:r>
        <w:rPr>
          <w:rFonts w:hint="eastAsia"/>
        </w:rPr>
        <w:t>　　　　1.3.2 行业消费结构</w:t>
      </w:r>
      <w:r>
        <w:rPr>
          <w:rFonts w:hint="eastAsia"/>
        </w:rPr>
        <w:br/>
      </w:r>
      <w:r>
        <w:rPr>
          <w:rFonts w:hint="eastAsia"/>
        </w:rPr>
        <w:t>　　　　1.3.3 行业消费特性</w:t>
      </w:r>
      <w:r>
        <w:rPr>
          <w:rFonts w:hint="eastAsia"/>
        </w:rPr>
        <w:br/>
      </w:r>
      <w:r>
        <w:rPr>
          <w:rFonts w:hint="eastAsia"/>
        </w:rPr>
        <w:t>　　1.4 行业产业链利润分布</w:t>
      </w:r>
      <w:r>
        <w:rPr>
          <w:rFonts w:hint="eastAsia"/>
        </w:rPr>
        <w:br/>
      </w:r>
      <w:r>
        <w:rPr>
          <w:rFonts w:hint="eastAsia"/>
        </w:rPr>
        <w:t>　　　　1.4.1 行业制造环节利润分布</w:t>
      </w:r>
      <w:r>
        <w:rPr>
          <w:rFonts w:hint="eastAsia"/>
        </w:rPr>
        <w:br/>
      </w:r>
      <w:r>
        <w:rPr>
          <w:rFonts w:hint="eastAsia"/>
        </w:rPr>
        <w:t>　　　　1.4.2 行业销售环节利润分布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中国婴童鞋/服及玩具市场发展分析</w:t>
      </w:r>
      <w:r>
        <w:rPr>
          <w:rFonts w:hint="eastAsia"/>
        </w:rPr>
        <w:br/>
      </w:r>
      <w:r>
        <w:rPr>
          <w:rFonts w:hint="eastAsia"/>
        </w:rPr>
        <w:t>　　2.1 婴童服饰市场发展分析</w:t>
      </w:r>
      <w:r>
        <w:rPr>
          <w:rFonts w:hint="eastAsia"/>
        </w:rPr>
        <w:br/>
      </w:r>
      <w:r>
        <w:rPr>
          <w:rFonts w:hint="eastAsia"/>
        </w:rPr>
        <w:t>　　　　2.1.1 婴幼儿服饰市场发展概况</w:t>
      </w:r>
      <w:r>
        <w:rPr>
          <w:rFonts w:hint="eastAsia"/>
        </w:rPr>
        <w:br/>
      </w:r>
      <w:r>
        <w:rPr>
          <w:rFonts w:hint="eastAsia"/>
        </w:rPr>
        <w:t>　　　　2.1.2 婴幼儿服饰市场政策环境</w:t>
      </w:r>
      <w:r>
        <w:rPr>
          <w:rFonts w:hint="eastAsia"/>
        </w:rPr>
        <w:br/>
      </w:r>
      <w:r>
        <w:rPr>
          <w:rFonts w:hint="eastAsia"/>
        </w:rPr>
        <w:t>　　　　（1）《婴幼儿服装标准》</w:t>
      </w:r>
      <w:r>
        <w:rPr>
          <w:rFonts w:hint="eastAsia"/>
        </w:rPr>
        <w:br/>
      </w:r>
      <w:r>
        <w:rPr>
          <w:rFonts w:hint="eastAsia"/>
        </w:rPr>
        <w:t>　　　　（2）中国3项童装国家标准正式实施</w:t>
      </w:r>
      <w:r>
        <w:rPr>
          <w:rFonts w:hint="eastAsia"/>
        </w:rPr>
        <w:br/>
      </w:r>
      <w:r>
        <w:rPr>
          <w:rFonts w:hint="eastAsia"/>
        </w:rPr>
        <w:t>　　　　（3）婴幼儿纺织品标准提高</w:t>
      </w:r>
      <w:r>
        <w:rPr>
          <w:rFonts w:hint="eastAsia"/>
        </w:rPr>
        <w:br/>
      </w:r>
      <w:r>
        <w:rPr>
          <w:rFonts w:hint="eastAsia"/>
        </w:rPr>
        <w:t>　　　　2.1.3 婴幼儿服饰市场发展特点</w:t>
      </w:r>
      <w:r>
        <w:rPr>
          <w:rFonts w:hint="eastAsia"/>
        </w:rPr>
        <w:br/>
      </w:r>
      <w:r>
        <w:rPr>
          <w:rFonts w:hint="eastAsia"/>
        </w:rPr>
        <w:t>　　　　（1）婴幼儿服饰市场产品结构特点</w:t>
      </w:r>
      <w:r>
        <w:rPr>
          <w:rFonts w:hint="eastAsia"/>
        </w:rPr>
        <w:br/>
      </w:r>
      <w:r>
        <w:rPr>
          <w:rFonts w:hint="eastAsia"/>
        </w:rPr>
        <w:t>　　　　（2）婴幼儿服饰市场消费特点</w:t>
      </w:r>
      <w:r>
        <w:rPr>
          <w:rFonts w:hint="eastAsia"/>
        </w:rPr>
        <w:br/>
      </w:r>
      <w:r>
        <w:rPr>
          <w:rFonts w:hint="eastAsia"/>
        </w:rPr>
        <w:t>　　　　2.1.4 婴幼儿服饰市场竞争格局</w:t>
      </w:r>
      <w:r>
        <w:rPr>
          <w:rFonts w:hint="eastAsia"/>
        </w:rPr>
        <w:br/>
      </w:r>
      <w:r>
        <w:rPr>
          <w:rFonts w:hint="eastAsia"/>
        </w:rPr>
        <w:t>　　　　（1）婴幼儿服饰市场发展阶段分析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（2）婴幼儿服饰品牌竞争格局</w:t>
      </w:r>
      <w:r>
        <w:rPr>
          <w:rFonts w:hint="eastAsia"/>
        </w:rPr>
        <w:br/>
      </w:r>
      <w:r>
        <w:rPr>
          <w:rFonts w:hint="eastAsia"/>
        </w:rPr>
        <w:t>　　　　（3）婴幼儿服饰市场区域竞争格局</w:t>
      </w:r>
      <w:r>
        <w:rPr>
          <w:rFonts w:hint="eastAsia"/>
        </w:rPr>
        <w:br/>
      </w:r>
      <w:r>
        <w:rPr>
          <w:rFonts w:hint="eastAsia"/>
        </w:rPr>
        <w:t>　　　　（4）婴幼儿服饰市场渠道竞争分析</w:t>
      </w:r>
      <w:r>
        <w:rPr>
          <w:rFonts w:hint="eastAsia"/>
        </w:rPr>
        <w:br/>
      </w:r>
      <w:r>
        <w:rPr>
          <w:rFonts w:hint="eastAsia"/>
        </w:rPr>
        <w:t>　　　　2.1.5 婴幼儿服饰市场前景</w:t>
      </w:r>
      <w:r>
        <w:rPr>
          <w:rFonts w:hint="eastAsia"/>
        </w:rPr>
        <w:br/>
      </w:r>
      <w:r>
        <w:rPr>
          <w:rFonts w:hint="eastAsia"/>
        </w:rPr>
        <w:t>　　2.2 婴童鞋产品市场发展分析</w:t>
      </w:r>
      <w:r>
        <w:rPr>
          <w:rFonts w:hint="eastAsia"/>
        </w:rPr>
        <w:br/>
      </w:r>
      <w:r>
        <w:rPr>
          <w:rFonts w:hint="eastAsia"/>
        </w:rPr>
        <w:t>　　　　2.2.1 婴幼儿鞋产品市场发展概况</w:t>
      </w:r>
      <w:r>
        <w:rPr>
          <w:rFonts w:hint="eastAsia"/>
        </w:rPr>
        <w:br/>
      </w:r>
      <w:r>
        <w:rPr>
          <w:rFonts w:hint="eastAsia"/>
        </w:rPr>
        <w:t>　　　　2.2.2 婴幼儿鞋产品市场政策环境</w:t>
      </w:r>
      <w:r>
        <w:rPr>
          <w:rFonts w:hint="eastAsia"/>
        </w:rPr>
        <w:br/>
      </w:r>
      <w:r>
        <w:rPr>
          <w:rFonts w:hint="eastAsia"/>
        </w:rPr>
        <w:t>　　　　2.2.3 婴幼儿鞋产品市场竞争格局</w:t>
      </w:r>
      <w:r>
        <w:rPr>
          <w:rFonts w:hint="eastAsia"/>
        </w:rPr>
        <w:br/>
      </w:r>
      <w:r>
        <w:rPr>
          <w:rFonts w:hint="eastAsia"/>
        </w:rPr>
        <w:t>　　　　（1）婴幼儿鞋产品市场发展阶段分析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（2）婴幼儿鞋产品品牌竞争格局</w:t>
      </w:r>
      <w:r>
        <w:rPr>
          <w:rFonts w:hint="eastAsia"/>
        </w:rPr>
        <w:br/>
      </w:r>
      <w:r>
        <w:rPr>
          <w:rFonts w:hint="eastAsia"/>
        </w:rPr>
        <w:t>　　　　（3）婴幼儿鞋产品市场区域竞争格局</w:t>
      </w:r>
      <w:r>
        <w:rPr>
          <w:rFonts w:hint="eastAsia"/>
        </w:rPr>
        <w:br/>
      </w:r>
      <w:r>
        <w:rPr>
          <w:rFonts w:hint="eastAsia"/>
        </w:rPr>
        <w:t>　　　　（4）婴幼儿鞋产品市场渠道竞争分析</w:t>
      </w:r>
      <w:r>
        <w:rPr>
          <w:rFonts w:hint="eastAsia"/>
        </w:rPr>
        <w:br/>
      </w:r>
      <w:r>
        <w:rPr>
          <w:rFonts w:hint="eastAsia"/>
        </w:rPr>
        <w:t>　　　　2.2.4 婴幼儿鞋产品市场前景</w:t>
      </w:r>
      <w:r>
        <w:rPr>
          <w:rFonts w:hint="eastAsia"/>
        </w:rPr>
        <w:br/>
      </w:r>
      <w:r>
        <w:rPr>
          <w:rFonts w:hint="eastAsia"/>
        </w:rPr>
        <w:t>　　2.3 婴童玩具市场发展分析</w:t>
      </w:r>
      <w:r>
        <w:rPr>
          <w:rFonts w:hint="eastAsia"/>
        </w:rPr>
        <w:br/>
      </w:r>
      <w:r>
        <w:rPr>
          <w:rFonts w:hint="eastAsia"/>
        </w:rPr>
        <w:t>　　　　2.3.1 婴幼儿玩具市场发展概况</w:t>
      </w:r>
      <w:r>
        <w:rPr>
          <w:rFonts w:hint="eastAsia"/>
        </w:rPr>
        <w:br/>
      </w:r>
      <w:r>
        <w:rPr>
          <w:rFonts w:hint="eastAsia"/>
        </w:rPr>
        <w:t>　　　　2.3.2 婴幼儿玩具市场政策环境</w:t>
      </w:r>
      <w:r>
        <w:rPr>
          <w:rFonts w:hint="eastAsia"/>
        </w:rPr>
        <w:br/>
      </w:r>
      <w:r>
        <w:rPr>
          <w:rFonts w:hint="eastAsia"/>
        </w:rPr>
        <w:t>　　　　（1）《充气玩具通用技术要求》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（2）《玩具及儿童产品安全条例（修订附表1及2）公告》</w:t>
      </w:r>
      <w:r>
        <w:rPr>
          <w:rFonts w:hint="eastAsia"/>
        </w:rPr>
        <w:br/>
      </w:r>
      <w:r>
        <w:rPr>
          <w:rFonts w:hint="eastAsia"/>
        </w:rPr>
        <w:t>　　（3）美国修订ASTMF963-11标准</w:t>
      </w:r>
      <w:r>
        <w:rPr>
          <w:rFonts w:hint="eastAsia"/>
        </w:rPr>
        <w:br/>
      </w:r>
      <w:r>
        <w:rPr>
          <w:rFonts w:hint="eastAsia"/>
        </w:rPr>
        <w:t>　　（4）欧委会修改RoHSII指令</w:t>
      </w:r>
      <w:r>
        <w:rPr>
          <w:rFonts w:hint="eastAsia"/>
        </w:rPr>
        <w:br/>
      </w:r>
      <w:r>
        <w:rPr>
          <w:rFonts w:hint="eastAsia"/>
        </w:rPr>
        <w:t>　　　　2.3.3 婴幼儿玩具市场竞争格局</w:t>
      </w:r>
      <w:r>
        <w:rPr>
          <w:rFonts w:hint="eastAsia"/>
        </w:rPr>
        <w:br/>
      </w:r>
      <w:r>
        <w:rPr>
          <w:rFonts w:hint="eastAsia"/>
        </w:rPr>
        <w:t>　　　　（1）婴幼儿玩具市场发展阶段分析</w:t>
      </w:r>
      <w:r>
        <w:rPr>
          <w:rFonts w:hint="eastAsia"/>
        </w:rPr>
        <w:br/>
      </w:r>
      <w:r>
        <w:rPr>
          <w:rFonts w:hint="eastAsia"/>
        </w:rPr>
        <w:t>　　　　（2）婴幼儿玩具品牌竞争格局</w:t>
      </w:r>
      <w:r>
        <w:rPr>
          <w:rFonts w:hint="eastAsia"/>
        </w:rPr>
        <w:br/>
      </w:r>
      <w:r>
        <w:rPr>
          <w:rFonts w:hint="eastAsia"/>
        </w:rPr>
        <w:t>　　2.4 中国婴童鞋服及玩具领先企业分析</w:t>
      </w:r>
      <w:r>
        <w:rPr>
          <w:rFonts w:hint="eastAsia"/>
        </w:rPr>
        <w:br/>
      </w:r>
      <w:r>
        <w:rPr>
          <w:rFonts w:hint="eastAsia"/>
        </w:rPr>
        <w:t>　　　　2.4.1 上海丽婴房婴童用品有限公司经营情况分析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2.4.2 东莞市小猪班纳服饰有限公司经营情况分析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2.4.3 红黄蓝集团有限公司经营情况分析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2.4.4 天门市叮当猫服饰有限公司经营情况分析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2.4.5 上海巴布豆儿童用品有限公司经营情况分析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2.4.6 宁波一休有限责任公司经营情况分析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2.4.7 晋江市大黄蜂体育用品有限公司经营情况分析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2.4.8 广东奥飞动漫文化股份有限公司经营情况分析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2.4.9 东莞康贝童车玩具有限公司经营情况分析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2.4.10 浙江百利威玩具有限公司经营情况分析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（3）企业经营状况优劣势分析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中⋅智⋅林⋅行业发展与投资前景预测分析</w:t>
      </w:r>
      <w:r>
        <w:rPr>
          <w:rFonts w:hint="eastAsia"/>
        </w:rPr>
        <w:br/>
      </w:r>
      <w:r>
        <w:rPr>
          <w:rFonts w:hint="eastAsia"/>
        </w:rPr>
        <w:t>　　3.1 行业发展前景分析</w:t>
      </w:r>
      <w:r>
        <w:rPr>
          <w:rFonts w:hint="eastAsia"/>
        </w:rPr>
        <w:br/>
      </w:r>
      <w:r>
        <w:rPr>
          <w:rFonts w:hint="eastAsia"/>
        </w:rPr>
        <w:t>　　　　3.1.1 行业发展趋势分析</w:t>
      </w:r>
      <w:r>
        <w:rPr>
          <w:rFonts w:hint="eastAsia"/>
        </w:rPr>
        <w:br/>
      </w:r>
      <w:r>
        <w:rPr>
          <w:rFonts w:hint="eastAsia"/>
        </w:rPr>
        <w:t>　　　　3.1.2 行业市场前景分析</w:t>
      </w:r>
      <w:r>
        <w:rPr>
          <w:rFonts w:hint="eastAsia"/>
        </w:rPr>
        <w:br/>
      </w:r>
      <w:r>
        <w:rPr>
          <w:rFonts w:hint="eastAsia"/>
        </w:rPr>
        <w:t>　　3.2 行业投资前景分析</w:t>
      </w:r>
      <w:r>
        <w:rPr>
          <w:rFonts w:hint="eastAsia"/>
        </w:rPr>
        <w:br/>
      </w:r>
      <w:r>
        <w:rPr>
          <w:rFonts w:hint="eastAsia"/>
        </w:rPr>
        <w:t>　　　　3.2.1 行业投资现状分析</w:t>
      </w:r>
      <w:r>
        <w:rPr>
          <w:rFonts w:hint="eastAsia"/>
        </w:rPr>
        <w:br/>
      </w:r>
      <w:r>
        <w:rPr>
          <w:rFonts w:hint="eastAsia"/>
        </w:rPr>
        <w:t>　　　　3.2.2 行业投资前景分析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1：家庭消费生命周期分析</w:t>
      </w:r>
      <w:r>
        <w:rPr>
          <w:rFonts w:hint="eastAsia"/>
        </w:rPr>
        <w:br/>
      </w:r>
      <w:r>
        <w:rPr>
          <w:rFonts w:hint="eastAsia"/>
        </w:rPr>
        <w:t>　　图表 2：家庭消费生命周期与消费特征分析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3：家庭消费生命周期与消费特征分析</w:t>
      </w:r>
      <w:r>
        <w:rPr>
          <w:rFonts w:hint="eastAsia"/>
        </w:rPr>
        <w:br/>
      </w:r>
      <w:r>
        <w:rPr>
          <w:rFonts w:hint="eastAsia"/>
        </w:rPr>
        <w:t>　　图表 4：近年来美国人均服装支出及增速（单位：美元，%）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5：近年来美国人均乳品支出及增速（单位：美元，%）</w:t>
      </w:r>
      <w:r>
        <w:rPr>
          <w:rFonts w:hint="eastAsia"/>
        </w:rPr>
        <w:br/>
      </w:r>
      <w:r>
        <w:rPr>
          <w:rFonts w:hint="eastAsia"/>
        </w:rPr>
        <w:t>　　图表 6：近60年来我国人口出生率及出生人口总数（单位：美元，‰）</w:t>
      </w:r>
      <w:r>
        <w:rPr>
          <w:rFonts w:hint="eastAsia"/>
        </w:rPr>
        <w:br/>
      </w:r>
      <w:r>
        <w:rPr>
          <w:rFonts w:hint="eastAsia"/>
        </w:rPr>
        <w:t>　　图表 7：近60年来我国65岁以上人口增速及占比（单位：%）</w:t>
      </w:r>
      <w:r>
        <w:rPr>
          <w:rFonts w:hint="eastAsia"/>
        </w:rPr>
        <w:br/>
      </w:r>
      <w:r>
        <w:rPr>
          <w:rFonts w:hint="eastAsia"/>
        </w:rPr>
        <w:t>　　图表 8：2025-2031年我国人口老龄化时间表（单位：万人）</w:t>
      </w:r>
      <w:r>
        <w:rPr>
          <w:rFonts w:hint="eastAsia"/>
        </w:rPr>
        <w:br/>
      </w:r>
      <w:r>
        <w:rPr>
          <w:rFonts w:hint="eastAsia"/>
        </w:rPr>
        <w:t>　　图表 9：我国60岁以上人口比重及预测（单位：%）</w:t>
      </w:r>
      <w:r>
        <w:rPr>
          <w:rFonts w:hint="eastAsia"/>
        </w:rPr>
        <w:br/>
      </w:r>
      <w:r>
        <w:rPr>
          <w:rFonts w:hint="eastAsia"/>
        </w:rPr>
        <w:t>　　图表 10：中国婴幼儿装主要品牌企业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8d3e4ffd724ccd" w:history="1">
        <w:r>
          <w:rPr>
            <w:rStyle w:val="Hyperlink"/>
          </w:rPr>
          <w:t>2025年版中国婴童服装及玩具市场专题研究分析与发展趋势预测报告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1956516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8d3e4ffd724ccd" w:history="1">
        <w:r>
          <w:rPr>
            <w:rStyle w:val="Hyperlink"/>
          </w:rPr>
          <w:t>https://www.20087.com/6/51/YingTongFuZhuangJiWanJuFaZhanXia.html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热点：儿童服装种类有哪些、婴童服装及玩具介绍、中国玩具与婴童用品协会、婴幼童服装、婴童玩具品牌、婴童服装介绍、婴童服装品牌、婴幼儿服装款式、儿童服装名牌大全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0ddaf4afb834076" w:history="1">
      <w:r>
        <w:rPr>
          <w:rStyle w:val="Hyperlink"/>
        </w:rPr>
        <w:t>2025年版中国婴童服装及玩具市场专题研究分析与发展趋势预测报告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1/YingTongFuZhuangJiWanJuFaZhanXia.html" TargetMode="External" Id="Rfa8d3e4ffd72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1/YingTongFuZhuangJiWanJuFaZhanXia.html" TargetMode="External" Id="R70ddaf4afb8340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2024-12-08T06:03:00Z</dcterms:created>
  <dcterms:modified xsi:type="dcterms:W3CDTF">2024-12-08T07:03:00Z</dcterms:modified>
  <dc:subject>2025年版中国婴童服装及玩具市场专题研究分析与发展趋势预测报告</dc:subject>
  <dc:title>2025年版中国婴童服装及玩具市场专题研究分析与发展趋势预测报告</dc:title>
  <cp:keywords>2025年版中国婴童服装及玩具市场专题研究分析与发展趋势预测报告</cp:keywords>
  <dc:description>2025年版中国婴童服装及玩具市场专题研究分析与发展趋势预测报告</dc:description>
</cp:coreProperties>
</file>