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d23ba44424167" w:history="1">
              <w:r>
                <w:rPr>
                  <w:rStyle w:val="Hyperlink"/>
                </w:rPr>
                <w:t>2025-2031年针织衫市场现状调研及发展前景分析报告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d23ba44424167" w:history="1">
              <w:r>
                <w:rPr>
                  <w:rStyle w:val="Hyperlink"/>
                </w:rPr>
                <w:t>2025-2031年针织衫市场现状调研及发展前景分析报告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d23ba44424167" w:history="1">
                <w:r>
                  <w:rPr>
                    <w:rStyle w:val="Hyperlink"/>
                  </w:rPr>
                  <w:t>https://www.20087.com/6/81/ZhenZhiShanHangYeFengXian.html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是服装行业的经典品类，以其舒适、保暖和时尚的特点深受消费者喜爱。近年来，随着消费者对服装品质和个性化追求的提升，针织衫市场呈现出多元化和高端化趋势。现代针织衫不仅采用高品质羊毛、羊绒和混纺纱线，还融入了智能纤维，如可调节温度的面料，提升了穿着体验。同时，定制化服务的兴起，满足了消费者对款式、颜色和尺寸的个性化需求。</w:t>
      </w:r>
      <w:r>
        <w:rPr>
          <w:rFonts w:hint="eastAsia"/>
        </w:rPr>
        <w:br/>
      </w:r>
      <w:r>
        <w:rPr>
          <w:rFonts w:hint="eastAsia"/>
        </w:rPr>
        <w:t>　　未来，针织衫将更加注重可持续性和功能性。随着消费者对环保的重视，使用再生纤维和天然染料的针织衫将更受欢迎。同时，智能针织衫的开发，如集成健康监测传感器的款式，将衣物变成健康助手，监测心率、呼吸等生理指标，成为智能穿戴设备的一部分。此外，3D编织技术的应用，能够实现无缝、立体的针织结构，提升服装的合身度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d23ba44424167" w:history="1">
        <w:r>
          <w:rPr>
            <w:rStyle w:val="Hyperlink"/>
          </w:rPr>
          <w:t>2025-2031年针织衫市场现状调研及发展前景分析报告</w:t>
        </w:r>
      </w:hyperlink>
      <w:r>
        <w:rPr>
          <w:rFonts w:hint="eastAsia"/>
        </w:rPr>
        <w:t>》依托权威数据资源和长期市场监测，对针织衫市场现状进行了系统分析，并结合针织衫行业特点对未来发展趋势作出科学预判。报告深入探讨了针织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针织衫行业概述</w:t>
      </w:r>
      <w:r>
        <w:rPr>
          <w:rFonts w:hint="eastAsia"/>
        </w:rPr>
        <w:br/>
      </w:r>
      <w:r>
        <w:rPr>
          <w:rFonts w:hint="eastAsia"/>
        </w:rPr>
        <w:t>　　第一节 针织衫概念与分类</w:t>
      </w:r>
      <w:r>
        <w:rPr>
          <w:rFonts w:hint="eastAsia"/>
        </w:rPr>
        <w:br/>
      </w:r>
      <w:r>
        <w:rPr>
          <w:rFonts w:hint="eastAsia"/>
        </w:rPr>
        <w:t>　　　　一、针织衫概念</w:t>
      </w:r>
      <w:r>
        <w:rPr>
          <w:rFonts w:hint="eastAsia"/>
        </w:rPr>
        <w:br/>
      </w:r>
      <w:r>
        <w:rPr>
          <w:rFonts w:hint="eastAsia"/>
        </w:rPr>
        <w:t>　　　　二、针织衫的分类</w:t>
      </w:r>
      <w:r>
        <w:rPr>
          <w:rFonts w:hint="eastAsia"/>
        </w:rPr>
        <w:br/>
      </w:r>
      <w:r>
        <w:rPr>
          <w:rFonts w:hint="eastAsia"/>
        </w:rPr>
        <w:t>　　　　三、针织衫的部分行业标准</w:t>
      </w:r>
      <w:r>
        <w:rPr>
          <w:rFonts w:hint="eastAsia"/>
        </w:rPr>
        <w:br/>
      </w:r>
      <w:r>
        <w:rPr>
          <w:rFonts w:hint="eastAsia"/>
        </w:rPr>
        <w:t>　　第二节 针织衫行业的行业特征</w:t>
      </w:r>
      <w:r>
        <w:rPr>
          <w:rFonts w:hint="eastAsia"/>
        </w:rPr>
        <w:br/>
      </w:r>
      <w:r>
        <w:rPr>
          <w:rFonts w:hint="eastAsia"/>
        </w:rPr>
        <w:t>　　　　一、针织衫行业技术特性</w:t>
      </w:r>
      <w:r>
        <w:rPr>
          <w:rFonts w:hint="eastAsia"/>
        </w:rPr>
        <w:br/>
      </w:r>
      <w:r>
        <w:rPr>
          <w:rFonts w:hint="eastAsia"/>
        </w:rPr>
        <w:t>　　　　二、针织衫行业资本密集度分析</w:t>
      </w:r>
      <w:r>
        <w:rPr>
          <w:rFonts w:hint="eastAsia"/>
        </w:rPr>
        <w:br/>
      </w:r>
      <w:r>
        <w:rPr>
          <w:rFonts w:hint="eastAsia"/>
        </w:rPr>
        <w:t>　　　　三、针织衫行业的规模效益分析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针织衫行业政策环境分析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二、相关针织衫行业标准分析</w:t>
      </w:r>
      <w:r>
        <w:rPr>
          <w:rFonts w:hint="eastAsia"/>
        </w:rPr>
        <w:br/>
      </w:r>
      <w:r>
        <w:rPr>
          <w:rFonts w:hint="eastAsia"/>
        </w:rPr>
        <w:t>　　第三节 针织衫行业社会环境分析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中国针织衫市场规模情况</w:t>
      </w:r>
      <w:r>
        <w:rPr>
          <w:rFonts w:hint="eastAsia"/>
        </w:rPr>
        <w:br/>
      </w:r>
      <w:r>
        <w:rPr>
          <w:rFonts w:hint="eastAsia"/>
        </w:rPr>
        <w:t>　　第二节 中国针织衫行业盈利情况分析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一、2019-2024年针织衫市场需求情况</w:t>
      </w:r>
      <w:r>
        <w:rPr>
          <w:rFonts w:hint="eastAsia"/>
        </w:rPr>
        <w:br/>
      </w:r>
      <w:r>
        <w:rPr>
          <w:rFonts w:hint="eastAsia"/>
        </w:rPr>
        <w:t>　　　　二、2025年针织衫行业市场需求特点分析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三、2025-2031年针织衫市场需求预测</w:t>
      </w:r>
      <w:r>
        <w:rPr>
          <w:rFonts w:hint="eastAsia"/>
        </w:rPr>
        <w:br/>
      </w:r>
      <w:r>
        <w:rPr>
          <w:rFonts w:hint="eastAsia"/>
        </w:rPr>
        <w:t>　　第四节 中国针织衫行业产量情况分析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一、2019-2024年中国针织衫行业产量统计分析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四、2025-2031年针织衫行业收入和利润预测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针织衫细分市场深度分析</w:t>
      </w:r>
      <w:r>
        <w:rPr>
          <w:rFonts w:hint="eastAsia"/>
        </w:rPr>
        <w:br/>
      </w:r>
      <w:r>
        <w:rPr>
          <w:rFonts w:hint="eastAsia"/>
        </w:rPr>
        <w:t>　　第一节 针织衫细分市场（一）发展研究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针织衫行业集中度分析</w:t>
      </w:r>
      <w:r>
        <w:rPr>
          <w:rFonts w:hint="eastAsia"/>
        </w:rPr>
        <w:br/>
      </w:r>
      <w:r>
        <w:rPr>
          <w:rFonts w:hint="eastAsia"/>
        </w:rPr>
        <w:t>　　　　一、针织衫市场集中度分析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二、针织衫企业集中度分析</w:t>
      </w:r>
      <w:r>
        <w:rPr>
          <w:rFonts w:hint="eastAsia"/>
        </w:rPr>
        <w:br/>
      </w:r>
      <w:r>
        <w:rPr>
          <w:rFonts w:hint="eastAsia"/>
        </w:rPr>
        <w:t>　　　　三、针织衫区域集中度分析</w:t>
      </w:r>
      <w:r>
        <w:rPr>
          <w:rFonts w:hint="eastAsia"/>
        </w:rPr>
        <w:br/>
      </w:r>
      <w:r>
        <w:rPr>
          <w:rFonts w:hint="eastAsia"/>
        </w:rPr>
        <w:t>　　第二节 针织衫行业竞争格局分析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三、2025年中国针织衫市场竞争分析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针织衫市场营销策略分析</w:t>
      </w:r>
      <w:r>
        <w:rPr>
          <w:rFonts w:hint="eastAsia"/>
        </w:rPr>
        <w:br/>
      </w:r>
      <w:r>
        <w:rPr>
          <w:rFonts w:hint="eastAsia"/>
        </w:rPr>
        <w:t>　　　　一、针织衫定价策略与市场定位</w:t>
      </w:r>
      <w:r>
        <w:rPr>
          <w:rFonts w:hint="eastAsia"/>
        </w:rPr>
        <w:br/>
      </w:r>
      <w:r>
        <w:rPr>
          <w:rFonts w:hint="eastAsia"/>
        </w:rPr>
        <w:t>　　　　二、针织衫渠道布局与分销策略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针织衫品牌建设与推广策略</w:t>
      </w:r>
      <w:r>
        <w:rPr>
          <w:rFonts w:hint="eastAsia"/>
        </w:rPr>
        <w:br/>
      </w:r>
      <w:r>
        <w:rPr>
          <w:rFonts w:hint="eastAsia"/>
        </w:rPr>
        <w:t>　　　　一、针织衫品牌定位与价值主张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针织衫企业竞争力提升路径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二、针织衫技术创新与研发投入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针织衫企业战略规划与实施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二、针织衫行业品牌竞争格局分析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针织衫行业投资风险评估与应对策略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针织衫行业SWOT综合分析</w:t>
      </w:r>
      <w:r>
        <w:rPr>
          <w:rFonts w:hint="eastAsia"/>
        </w:rPr>
        <w:br/>
      </w:r>
      <w:r>
        <w:rPr>
          <w:rFonts w:hint="eastAsia"/>
        </w:rPr>
        <w:t>　　　　一、针织衫行业优势分析</w:t>
      </w:r>
      <w:r>
        <w:rPr>
          <w:rFonts w:hint="eastAsia"/>
        </w:rPr>
        <w:br/>
      </w:r>
      <w:r>
        <w:rPr>
          <w:rFonts w:hint="eastAsia"/>
        </w:rPr>
        <w:t>　　　　二、针织衫行业劣势分析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针织衫行业主要风险识别</w:t>
      </w:r>
      <w:r>
        <w:rPr>
          <w:rFonts w:hint="eastAsia"/>
        </w:rPr>
        <w:br/>
      </w:r>
      <w:r>
        <w:rPr>
          <w:rFonts w:hint="eastAsia"/>
        </w:rPr>
        <w:t>　　　　一、针织衫市场运营风险</w:t>
      </w:r>
      <w:r>
        <w:rPr>
          <w:rFonts w:hint="eastAsia"/>
        </w:rPr>
        <w:br/>
      </w:r>
      <w:r>
        <w:rPr>
          <w:rFonts w:hint="eastAsia"/>
        </w:rPr>
        <w:t>　　　　二、针织衫供应链风险</w:t>
      </w:r>
      <w:r>
        <w:rPr>
          <w:rFonts w:hint="eastAsia"/>
        </w:rPr>
        <w:br/>
      </w:r>
      <w:r>
        <w:rPr>
          <w:rFonts w:hint="eastAsia"/>
        </w:rPr>
        <w:t>　　　　三、针织衫技术发展风险</w:t>
      </w:r>
      <w:r>
        <w:rPr>
          <w:rFonts w:hint="eastAsia"/>
        </w:rPr>
        <w:br/>
      </w:r>
      <w:r>
        <w:rPr>
          <w:rFonts w:hint="eastAsia"/>
        </w:rPr>
        <w:t>　　　　四、针织衫政策环境风险</w:t>
      </w:r>
      <w:r>
        <w:rPr>
          <w:rFonts w:hint="eastAsia"/>
        </w:rPr>
        <w:br/>
      </w:r>
      <w:r>
        <w:rPr>
          <w:rFonts w:hint="eastAsia"/>
        </w:rPr>
        <w:t>　　第三节 2025-2031年针织衫行业风险防控策略</w:t>
      </w:r>
      <w:r>
        <w:rPr>
          <w:rFonts w:hint="eastAsia"/>
        </w:rPr>
        <w:br/>
      </w:r>
      <w:r>
        <w:rPr>
          <w:rFonts w:hint="eastAsia"/>
        </w:rPr>
        <w:t>　　　　一、针织衫市场风险应对方案</w:t>
      </w:r>
      <w:r>
        <w:rPr>
          <w:rFonts w:hint="eastAsia"/>
        </w:rPr>
        <w:br/>
      </w:r>
      <w:r>
        <w:rPr>
          <w:rFonts w:hint="eastAsia"/>
        </w:rPr>
        <w:t>　　　　二、针织衫政策风险应对措施</w:t>
      </w:r>
      <w:r>
        <w:rPr>
          <w:rFonts w:hint="eastAsia"/>
        </w:rPr>
        <w:br/>
      </w:r>
      <w:r>
        <w:rPr>
          <w:rFonts w:hint="eastAsia"/>
        </w:rPr>
        <w:t>　　　　三、针织衫运营风险控制策略</w:t>
      </w:r>
      <w:r>
        <w:rPr>
          <w:rFonts w:hint="eastAsia"/>
        </w:rPr>
        <w:br/>
      </w:r>
      <w:r>
        <w:rPr>
          <w:rFonts w:hint="eastAsia"/>
        </w:rPr>
        <w:t>　　　　四、针织衫竞争风险防范措施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针织衫行业发展前景与趋势预测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中国针织衫行业发展机遇分析</w:t>
      </w:r>
      <w:r>
        <w:rPr>
          <w:rFonts w:hint="eastAsia"/>
        </w:rPr>
        <w:br/>
      </w:r>
      <w:r>
        <w:rPr>
          <w:rFonts w:hint="eastAsia"/>
        </w:rPr>
        <w:t>　　　　一、针织衫行业发展前景展望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[⋅中智林⋅]2025-2031年针织衫行业发展趋势</w:t>
      </w:r>
      <w:r>
        <w:rPr>
          <w:rFonts w:hint="eastAsia"/>
        </w:rPr>
        <w:br/>
      </w:r>
      <w:r>
        <w:rPr>
          <w:rFonts w:hint="eastAsia"/>
        </w:rPr>
        <w:t>　　　　一、针织衫市场发展趋势</w:t>
      </w:r>
      <w:r>
        <w:rPr>
          <w:rFonts w:hint="eastAsia"/>
        </w:rPr>
        <w:br/>
      </w:r>
      <w:r>
        <w:rPr>
          <w:rFonts w:hint="eastAsia"/>
        </w:rPr>
        <w:t>　　　　二、针织衫技术发展方向</w:t>
      </w:r>
      <w:r>
        <w:rPr>
          <w:rFonts w:hint="eastAsia"/>
        </w:rPr>
        <w:br/>
      </w:r>
      <w:r>
        <w:rPr>
          <w:rFonts w:hint="eastAsia"/>
        </w:rPr>
        <w:t>　　　　三、针织衫政策环境预测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2019-2024年中国针织衫行业利润及增长情况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针织衫重点企业经营情况分析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2025-2031年中国针织衫市场规模预测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2025-2031年中国针织衫行业利润预测</w:t>
      </w:r>
      <w:r>
        <w:rPr>
          <w:rFonts w:hint="eastAsia"/>
        </w:rPr>
        <w:br/>
      </w:r>
      <w:r>
        <w:rPr>
          <w:rFonts w:hint="eastAsia"/>
        </w:rPr>
        <w:t>　　图表 2025年针织衫行业壁垒</w:t>
      </w:r>
      <w:r>
        <w:rPr>
          <w:rFonts w:hint="eastAsia"/>
        </w:rPr>
        <w:br/>
      </w:r>
      <w:r>
        <w:rPr>
          <w:rFonts w:hint="eastAsia"/>
        </w:rPr>
        <w:t>　　图表 2025年针织衫市场前景分析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2025-2031年中国针织衫市场需求预测</w:t>
      </w:r>
      <w:r>
        <w:rPr>
          <w:rFonts w:hint="eastAsia"/>
        </w:rPr>
        <w:br/>
      </w:r>
      <w:r>
        <w:rPr>
          <w:rFonts w:hint="eastAsia"/>
        </w:rPr>
        <w:t>　　图表 2025年针织衫发展趋势预测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d23ba44424167" w:history="1">
        <w:r>
          <w:rPr>
            <w:rStyle w:val="Hyperlink"/>
          </w:rPr>
          <w:t>2025-2031年针织衫市场现状调研及发展前景分析报告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d23ba44424167" w:history="1">
        <w:r>
          <w:rPr>
            <w:rStyle w:val="Hyperlink"/>
          </w:rPr>
          <w:t>https://www.20087.com/6/81/ZhenZhiShanHangYeFengXian.html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b9ba0b2140b5" w:history="1">
      <w:r>
        <w:rPr>
          <w:rStyle w:val="Hyperlink"/>
        </w:rPr>
        <w:t>2025-2031年针织衫市场现状调研及发展前景分析报告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enZhiShanHangYeFengXian.html" TargetMode="External" Id="Rad5d23ba4442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enZhiShanHangYeFengXian.html" TargetMode="External" Id="R67d5b9ba0b2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2025-02-14T03:01:00Z</dcterms:created>
  <dcterms:modified xsi:type="dcterms:W3CDTF">2025-02-14T04:01:00Z</dcterms:modified>
  <dc:subject>2025-2031年针织衫市场现状调研及发展前景分析报告</dc:subject>
  <dc:title>2025-2031年针织衫市场现状调研及发展前景分析报告</dc:title>
  <cp:keywords>2025-2031年针织衫市场现状调研及发展前景分析报告</cp:keywords>
  <dc:description>2025-2031年针织衫市场现状调研及发展前景分析报告</dc:description>
</cp:coreProperties>
</file>