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08eb7c08b4e98" w:history="1">
              <w:r>
                <w:rPr>
                  <w:rStyle w:val="Hyperlink"/>
                </w:rPr>
                <w:t>2026-2032年中国防静电纱线行业研究与行业前景分析报告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08eb7c08b4e98" w:history="1">
              <w:r>
                <w:rPr>
                  <w:rStyle w:val="Hyperlink"/>
                </w:rPr>
                <w:t>2026-2032年中国防静电纱线行业研究与行业前景分析报告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08eb7c08b4e98" w:history="1">
                <w:r>
                  <w:rPr>
                    <w:rStyle w:val="Hyperlink"/>
                  </w:rPr>
                  <w:t>https://www.20087.com/6/01/FangJingDianShaXianDeXianZhuangYuFaZhanQianJing.html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纱线广泛应用于洁净室服装、电子制造工装、石油化工防护服及高端家居纺织品中，核心功能是通过导电纤维（如碳黑复合涤纶、不锈钢丝、导电聚合物）构建连续导电网络，快速消散静电荷。产品通常采用混纺或包芯结构，将导电成分以特定比例嵌入常规纤维基体中，在保障织物手感与染色性能的同时满足表面电阻率低于10⁹ Ω的行业标准。制造过程需严格控制导电纤维分布均匀性与耐洗涤稳定性，以确保长期抗静电效能。</w:t>
      </w:r>
      <w:r>
        <w:rPr>
          <w:rFonts w:hint="eastAsia"/>
        </w:rPr>
        <w:br/>
      </w:r>
      <w:r>
        <w:rPr>
          <w:rFonts w:hint="eastAsia"/>
        </w:rPr>
        <w:t>　　未来，防静电纱线将向高舒适性、多功能集成与绿色制造方向演进。市场调研网认为，生物基导电材料（如石墨烯改性纤维素）有望替代传统石油基导电母粒，降低环境负荷；微胶囊化抗静电剂技术可实现缓释效果，延长功能寿命。在智能纺织品浪潮下，防静电纱线或与传感、加热或能量收集功能融合，成为可穿戴设备的基础导电通路。此外，标准化测试方法与全生命周期碳足迹评估将推动该产品在ESG采购体系中获得更高权重。防静电纱线正从单一功能材料升级为安全、智能与可持续纺织系统的结构性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808eb7c08b4e98" w:history="1">
        <w:r>
          <w:rPr>
            <w:rStyle w:val="Hyperlink"/>
          </w:rPr>
          <w:t>2026-2032年中国防静电纱线行业研究与行业前景分析报告</w:t>
        </w:r>
      </w:hyperlink>
      <w:r>
        <w:rPr>
          <w:rFonts w:hint="eastAsia"/>
        </w:rPr>
        <w:t>》，2025年防静电纱线行业市场规模达 亿元，预计2032年市场规模将达 亿元，期间年均复合增长率（CAGR）达 %。报告全面分析了防静电纱线行业的市场规模、产业链结构及技术现状，结合防静电纱线市场需求、价格动态与竞争格局，提供了清晰的数据支持。报告预测了防静电纱线发展趋势与市场前景，重点解读了防静电纱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防静电纱线行业概述</w:t>
      </w:r>
      <w:r>
        <w:rPr>
          <w:rFonts w:hint="eastAsia"/>
        </w:rPr>
        <w:br/>
      </w:r>
      <w:r>
        <w:rPr>
          <w:rFonts w:hint="eastAsia"/>
        </w:rPr>
        <w:t>　　第一节 防静电纱线定义与分类</w:t>
      </w:r>
      <w:r>
        <w:rPr>
          <w:rFonts w:hint="eastAsia"/>
        </w:rPr>
        <w:br/>
      </w:r>
      <w:r>
        <w:rPr>
          <w:rFonts w:hint="eastAsia"/>
        </w:rPr>
        <w:t>　　第二节 防静电纱线应用领域</w:t>
      </w:r>
      <w:r>
        <w:rPr>
          <w:rFonts w:hint="eastAsia"/>
        </w:rPr>
        <w:br/>
      </w:r>
      <w:r>
        <w:rPr>
          <w:rFonts w:hint="eastAsia"/>
        </w:rPr>
        <w:t>　　第三节 防静电纱线行业经济指标分析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一、防静电纱线行业赢利性评估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二、防静电纱线行业成长速度分析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三、防静电纱线附加值提升空间探讨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四、防静电纱线行业进入壁垒分析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五、防静电纱线行业风险性评估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六、防静电纱线行业周期性分析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七、防静电纱线行业竞争程度指标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八、防静电纱线行业成熟度综合分析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防静电纱线产业链及经营模式分析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三、防静电纱线销售模式与渠道策略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全球防静电纱线市场发展分析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2025-2026年全球防静电纱线行业发展分析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一、全球防静电纱线行业市场规模与趋势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二、全球防静电纱线行业发展特点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三、全球防静电纱线行业竞争格局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主要国家与地区防静电纱线市场分析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2026-2032年全球防静电纱线行业发展趋势与前景预测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一、防静电纱线行业发展趋势</w:t>
      </w:r>
      <w:r>
        <w:rPr>
          <w:rFonts w:hint="eastAsia"/>
        </w:rPr>
        <w:br/>
      </w:r>
      <w:r>
        <w:rPr>
          <w:rFonts w:hint="eastAsia"/>
        </w:rPr>
        <w:t>　　　　二、防静电纱线行业发展潜力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中国防静电纱线行业市场分析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2025-2026年防静电纱线产能与投资动态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一、国内防静电纱线产能现状与利用效率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二、防静电纱线产能扩张与投资动态分析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2026-2032年防静电纱线行业产量统计与趋势预测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一、2020-2025年防静电纱线行业产量与增长趋势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1、2020-2025年防静电纱线产量及增长趋势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2、2020-2025年防静电纱线细分产品产量及份额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二、防静电纱线产量影响因素分析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三、2026-2032年防静电纱线产量预测</w:t>
      </w:r>
      <w:r>
        <w:rPr>
          <w:rFonts w:hint="eastAsia"/>
        </w:rPr>
        <w:br/>
      </w:r>
      <w:r>
        <w:rPr>
          <w:rFonts w:hint="eastAsia"/>
        </w:rPr>
        <w:t>　　第三节 2026-2032年防静电纱线市场需求与销售分析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一、2025-2026年防静电纱线行业需求现状</w:t>
      </w:r>
      <w:r>
        <w:rPr>
          <w:rFonts w:hint="eastAsia"/>
        </w:rPr>
        <w:br/>
      </w:r>
      <w:r>
        <w:rPr>
          <w:rFonts w:hint="eastAsia"/>
        </w:rPr>
        <w:t>　　　　二、防静电纱线客户群体与需求特点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三、2020-2025年防静电纱线行业销售规模分析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四、2026-2032年防静电纱线市场增长潜力与规模预测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2025-2026年防静电纱线行业技术发展现状及趋势分析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国内外防静电纱线行业技术差距分析及差距形成的主要原因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防静电纱线行业技术发展方向、趋势预测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中国防静电纱线细分市场分析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一、2025-2026年防静电纱线主要细分产品市场现状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防静电纱线价格机制与竞争策略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一、2020-2025年防静电纱线市场价格走势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防静电纱线定价策略与方法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2026-2032年防静电纱线价格竞争态势与趋势预测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中国防静电纱线行业重点区域市场研究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2025-2026年重点区域防静电纱线市场发展概况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三、2026-2032年防静电纱线行业发展潜力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三、2026-2032年防静电纱线行业发展潜力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三、2026-2032年防静电纱线行业发展潜力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三、2026-2032年防静电纱线行业发展潜力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2020-2025年中国防静电纱线行业进出口情况分析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防静电纱线行业进口规模与来源分析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一、2020-2025年防静电纱线进口规模分析</w:t>
      </w:r>
      <w:r>
        <w:rPr>
          <w:rFonts w:hint="eastAsia"/>
        </w:rPr>
        <w:br/>
      </w:r>
      <w:r>
        <w:rPr>
          <w:rFonts w:hint="eastAsia"/>
        </w:rPr>
        <w:t>　　　　二、防静电纱线主要进口来源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防静电纱线行业出口规模与目的地分析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一、2020-2025年防静电纱线出口规模分析</w:t>
      </w:r>
      <w:r>
        <w:rPr>
          <w:rFonts w:hint="eastAsia"/>
        </w:rPr>
        <w:br/>
      </w:r>
      <w:r>
        <w:rPr>
          <w:rFonts w:hint="eastAsia"/>
        </w:rPr>
        <w:t>　　　　二、防静电纱线主要出口目的地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2020-2025年中国防静电纱线总体规模与财务指标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中国防静电纱线行业总体规模分析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一、防静电纱线企业数量与结构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二、防静电纱线从业人员规模</w:t>
      </w:r>
      <w:r>
        <w:rPr>
          <w:rFonts w:hint="eastAsia"/>
        </w:rPr>
        <w:br/>
      </w:r>
      <w:r>
        <w:rPr>
          <w:rFonts w:hint="eastAsia"/>
        </w:rPr>
        <w:t>　　　　三、防静电纱线行业资产状况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中国防静电纱线行业财务指标总体分析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防静电纱线行业重点企业经营状况分析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防静电纱线领先企业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防静电纱线标杆企业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防静电纱线代表企业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防静电纱线龙头企业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中国防静电纱线行业竞争格局分析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防静电纱线行业竞争格局总览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2025-2026年防静电纱线行业竞争力分析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一、防静电纱线供应商议价能力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四、防静电纱线替代品威胁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2020-2025年防静电纱线行业企业并购活动分析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2025-2026年防静电纱线行业会展与招投标活动分析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一、防静电纱线行业会展活动及其市场影响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2026年中国防静电纱线企业发展策略分析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防静电纱线市场策略分析</w:t>
      </w:r>
      <w:r>
        <w:rPr>
          <w:rFonts w:hint="eastAsia"/>
        </w:rPr>
        <w:br/>
      </w:r>
      <w:r>
        <w:rPr>
          <w:rFonts w:hint="eastAsia"/>
        </w:rPr>
        <w:t>　　　　一、防静电纱线市场定位与拓展策略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二、防静电纱线市场细分与目标客户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防静电纱线销售策略分析</w:t>
      </w:r>
      <w:r>
        <w:rPr>
          <w:rFonts w:hint="eastAsia"/>
        </w:rPr>
        <w:br/>
      </w:r>
      <w:r>
        <w:rPr>
          <w:rFonts w:hint="eastAsia"/>
        </w:rPr>
        <w:t>　　　　一、防静电纱线销售渠道与网络建设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提高防静电纱线企业竞争力建议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一、防静电纱线技术创新与管理优化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防静电纱线品牌战略思考</w:t>
      </w:r>
      <w:r>
        <w:rPr>
          <w:rFonts w:hint="eastAsia"/>
        </w:rPr>
        <w:br/>
      </w:r>
      <w:r>
        <w:rPr>
          <w:rFonts w:hint="eastAsia"/>
        </w:rPr>
        <w:t>　　　　一、防静电纱线品牌建设与维护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二、防静电纱线品牌影响力与市场竞争力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中国防静电纱线行业风险与对策</w:t>
      </w:r>
      <w:r>
        <w:rPr>
          <w:rFonts w:hint="eastAsia"/>
        </w:rPr>
        <w:br/>
      </w:r>
      <w:r>
        <w:rPr>
          <w:rFonts w:hint="eastAsia"/>
        </w:rPr>
        <w:t>　　第一节 防静电纱线行业SWOT分析</w:t>
      </w:r>
      <w:r>
        <w:rPr>
          <w:rFonts w:hint="eastAsia"/>
        </w:rPr>
        <w:br/>
      </w:r>
      <w:r>
        <w:rPr>
          <w:rFonts w:hint="eastAsia"/>
        </w:rPr>
        <w:t>　　　　一、防静电纱线行业优势分析</w:t>
      </w:r>
      <w:r>
        <w:rPr>
          <w:rFonts w:hint="eastAsia"/>
        </w:rPr>
        <w:br/>
      </w:r>
      <w:r>
        <w:rPr>
          <w:rFonts w:hint="eastAsia"/>
        </w:rPr>
        <w:t>　　　　二、防静电纱线行业劣势分析</w:t>
      </w:r>
      <w:r>
        <w:rPr>
          <w:rFonts w:hint="eastAsia"/>
        </w:rPr>
        <w:br/>
      </w:r>
      <w:r>
        <w:rPr>
          <w:rFonts w:hint="eastAsia"/>
        </w:rPr>
        <w:t>　　　　三、防静电纱线市场机会探索</w:t>
      </w:r>
      <w:r>
        <w:rPr>
          <w:rFonts w:hint="eastAsia"/>
        </w:rPr>
        <w:br/>
      </w:r>
      <w:r>
        <w:rPr>
          <w:rFonts w:hint="eastAsia"/>
        </w:rPr>
        <w:t>　　　　四、防静电纱线市场威胁评估</w:t>
      </w:r>
      <w:r>
        <w:rPr>
          <w:rFonts w:hint="eastAsia"/>
        </w:rPr>
        <w:br/>
      </w:r>
      <w:r>
        <w:rPr>
          <w:rFonts w:hint="eastAsia"/>
        </w:rPr>
        <w:t>　　第二节 防静电纱线行业风险及对策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2026-2032年中国防静电纱线行业前景与发展趋势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防静电纱线行业发展环境分析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2026-2032年防静电纱线行业发展趋势与方向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一、防静电纱线行业发展方向预测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二、防静电纱线发展趋势分析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2026-2032年防静电纱线行业发展潜力与机遇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一、防静电纱线市场发展潜力评估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二、防静电纱线新兴市场与机遇探索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防静电纱线行业研究结论与建议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中智林－防静电纱线行业发展建议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防静电纱线行业历程</w:t>
      </w:r>
      <w:r>
        <w:rPr>
          <w:rFonts w:hint="eastAsia"/>
        </w:rPr>
        <w:br/>
      </w:r>
      <w:r>
        <w:rPr>
          <w:rFonts w:hint="eastAsia"/>
        </w:rPr>
        <w:t>　　图表 防静电纱线行业生命周期</w:t>
      </w:r>
      <w:r>
        <w:rPr>
          <w:rFonts w:hint="eastAsia"/>
        </w:rPr>
        <w:br/>
      </w:r>
      <w:r>
        <w:rPr>
          <w:rFonts w:hint="eastAsia"/>
        </w:rPr>
        <w:t>　　图表 防静电纱线行业产业链分析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2020-2025年防静电纱线行业市场容量分析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2020-2025年中国防静电纱线行业产量及增长趋势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2020-2025年中国防静电纱线市场需求量及增速统计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2025年中国防静电纱线行业需求领域分布格局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2020-2025年中国防静电纱线行业盈利情况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2020-2025年中国防静电纱线行业利润总额统计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2020-2025年中国防静电纱线出口数量分析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2020-2025年中国防静电纱线出口金额分析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2025年中国防静电纱线进口国家及地区分析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2020-2025年中国防静电纱线行业企业平均规模情况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2026-2032年中国防静电纱线行业产量预测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2026-2032年中国防静电纱线市场需求量预测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2026-2032年中国防静电纱线行业市场容量预测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2026-2032年中国防静电纱线市场前景分析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2026-2032年中国防静电纱线行业发展趋势预测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08eb7c08b4e98" w:history="1">
        <w:r>
          <w:rPr>
            <w:rStyle w:val="Hyperlink"/>
          </w:rPr>
          <w:t>2026-2032年中国防静电纱线行业研究与行业前景分析报告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08eb7c08b4e98" w:history="1">
        <w:r>
          <w:rPr>
            <w:rStyle w:val="Hyperlink"/>
          </w:rPr>
          <w:t>https://www.20087.com/6/01/FangJingDianShaXianDeXianZhuangYuFaZhanQianJing.html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热点：防静电真空袋、纱线去静电、抗静电面料有哪些、纱线静电太大怎样解决、防静电服是什么面料、防静电纱卡面料啥意思、静电效应、纱起静电、除静电最狠的6个方法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ecb7db3234be0" w:history="1">
      <w:r>
        <w:rPr>
          <w:rStyle w:val="Hyperlink"/>
        </w:rPr>
        <w:t>2026-2032年中国防静电纱线行业研究与行业前景分析报告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FangJingDianShaXianDeXianZhuangYuFaZhanQianJing.html" TargetMode="External" Id="R7a808eb7c08b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FangJingDianShaXianDeXianZhuangYuFaZhanQianJing.html" TargetMode="External" Id="Ra83ecb7db323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2026-03-27T00:53:03Z</dcterms:created>
  <dcterms:modified xsi:type="dcterms:W3CDTF">2026-03-27T01:53:03Z</dcterms:modified>
  <dc:subject>2026-2032年中国防静电纱线行业研究与行业前景分析报告</dc:subject>
  <dc:title>2026-2032年中国防静电纱线行业研究与行业前景分析报告</dc:title>
  <cp:keywords>2026-2032年中国防静电纱线行业研究与行业前景分析报告</cp:keywords>
  <dc:description>2026-2032年中国防静电纱线行业研究与行业前景分析报告</dc:description>
</cp:coreProperties>
</file>