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56b5c6ad54291" w:history="1">
              <w:r>
                <w:rPr>
                  <w:rStyle w:val="Hyperlink"/>
                </w:rPr>
                <w:t>2025-2031年中国休闲服行业发展深度调研与未来趋势分析报告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56b5c6ad54291" w:history="1">
              <w:r>
                <w:rPr>
                  <w:rStyle w:val="Hyperlink"/>
                </w:rPr>
                <w:t>2025-2031年中国休闲服行业发展深度调研与未来趋势分析报告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56b5c6ad54291" w:history="1">
                <w:r>
                  <w:rPr>
                    <w:rStyle w:val="Hyperlink"/>
                  </w:rPr>
                  <w:t>https://www.20087.com/7/51/XiuXianFuFaZhanQuShiFenXi.html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服是服装市场的重要组成部分，近年来随着消费者对舒适度和个性化追求的提升，正经历着从传统休闲到运动休闲、街头休闲风格的融合。目前，休闲服行业正通过采用更柔软、更透气的面料和更具设计感的剪裁，满足消费者在不同场合下的穿着需求。同时，行业正通过社交媒体和数字化营销，与消费者建立更紧密的联系，推动品牌忠诚度和市场份额的提升。</w:t>
      </w:r>
      <w:r>
        <w:rPr>
          <w:rFonts w:hint="eastAsia"/>
        </w:rPr>
        <w:br/>
      </w:r>
      <w:r>
        <w:rPr>
          <w:rFonts w:hint="eastAsia"/>
        </w:rPr>
        <w:t>　　未来，休闲服将更加注重可持续性和科技融合。一方面，通过采用可回收材料和环保染色技术，休闲服品牌将致力于减少对环境的影响，满足消费者对绿色消费的期望。另一方面，通过集成智能纺织技术和可穿戴设备，休闲服将具备更多功能，如健康监测和温度调节，为消费者提供更智能、更个性化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56b5c6ad54291" w:history="1">
        <w:r>
          <w:rPr>
            <w:rStyle w:val="Hyperlink"/>
          </w:rPr>
          <w:t>2025-2031年中国休闲服行业发展深度调研与未来趋势分析报告</w:t>
        </w:r>
      </w:hyperlink>
      <w:r>
        <w:rPr>
          <w:rFonts w:hint="eastAsia"/>
        </w:rPr>
        <w:t>》通过严谨的分析、翔实的数据及直观的图表，系统解析了休闲服行业的市场规模、需求变化、价格波动及产业链结构。报告全面评估了当前休闲服市场现状，科学预测了未来市场前景与发展趋势，重点剖析了休闲服细分市场的机遇与挑战。同时，报告对休闲服重点企业的竞争地位及市场集中度进行了评估，为休闲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休闲服行业发展综述</w:t>
      </w:r>
      <w:r>
        <w:rPr>
          <w:rFonts w:hint="eastAsia"/>
        </w:rPr>
        <w:br/>
      </w:r>
      <w:r>
        <w:rPr>
          <w:rFonts w:hint="eastAsia"/>
        </w:rPr>
        <w:t>　　第一节 休闲服行业定义及分类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休闲服行业统计标准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2020-2025年中国休闲服行业经济指标分析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休闲服行业产业链分析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1、休闲服产品成本构成</w:t>
      </w:r>
      <w:r>
        <w:rPr>
          <w:rFonts w:hint="eastAsia"/>
        </w:rPr>
        <w:br/>
      </w:r>
      <w:r>
        <w:rPr>
          <w:rFonts w:hint="eastAsia"/>
        </w:rPr>
        <w:t>　　　　　　2、我国布产量及产销率分析</w:t>
      </w:r>
      <w:r>
        <w:rPr>
          <w:rFonts w:hint="eastAsia"/>
        </w:rPr>
        <w:br/>
      </w:r>
      <w:r>
        <w:rPr>
          <w:rFonts w:hint="eastAsia"/>
        </w:rPr>
        <w:t>　　　　　　3、我国棉布产量及产销率分析</w:t>
      </w:r>
      <w:r>
        <w:rPr>
          <w:rFonts w:hint="eastAsia"/>
        </w:rPr>
        <w:br/>
      </w:r>
      <w:r>
        <w:rPr>
          <w:rFonts w:hint="eastAsia"/>
        </w:rPr>
        <w:t>　　　　　　4、我国化纤布产量及产销率分析</w:t>
      </w:r>
      <w:r>
        <w:rPr>
          <w:rFonts w:hint="eastAsia"/>
        </w:rPr>
        <w:br/>
      </w:r>
      <w:r>
        <w:rPr>
          <w:rFonts w:hint="eastAsia"/>
        </w:rPr>
        <w:t>　　　　　　5、棉花市场价格分析</w:t>
      </w:r>
      <w:r>
        <w:rPr>
          <w:rFonts w:hint="eastAsia"/>
        </w:rPr>
        <w:br/>
      </w:r>
      <w:r>
        <w:rPr>
          <w:rFonts w:hint="eastAsia"/>
        </w:rPr>
        <w:t>　　　　　　6、化学纤维市场价格</w:t>
      </w:r>
      <w:r>
        <w:rPr>
          <w:rFonts w:hint="eastAsia"/>
        </w:rPr>
        <w:br/>
      </w:r>
      <w:r>
        <w:rPr>
          <w:rFonts w:hint="eastAsia"/>
        </w:rPr>
        <w:t>　　　　　　7、茧丝市场价格分析</w:t>
      </w:r>
      <w:r>
        <w:rPr>
          <w:rFonts w:hint="eastAsia"/>
        </w:rPr>
        <w:br/>
      </w:r>
      <w:r>
        <w:rPr>
          <w:rFonts w:hint="eastAsia"/>
        </w:rPr>
        <w:t>　　　　　　8、原材料价格走势预判</w:t>
      </w:r>
      <w:r>
        <w:rPr>
          <w:rFonts w:hint="eastAsia"/>
        </w:rPr>
        <w:br/>
      </w:r>
      <w:r>
        <w:rPr>
          <w:rFonts w:hint="eastAsia"/>
        </w:rPr>
        <w:t>　　　　　　9、原材料价格对织布行业的影响</w:t>
      </w:r>
      <w:r>
        <w:rPr>
          <w:rFonts w:hint="eastAsia"/>
        </w:rPr>
        <w:br/>
      </w:r>
      <w:r>
        <w:rPr>
          <w:rFonts w:hint="eastAsia"/>
        </w:rPr>
        <w:t>　　　　　　10、织布企业数量区域集中度分析</w:t>
      </w:r>
      <w:r>
        <w:rPr>
          <w:rFonts w:hint="eastAsia"/>
        </w:rPr>
        <w:br/>
      </w:r>
      <w:r>
        <w:rPr>
          <w:rFonts w:hint="eastAsia"/>
        </w:rPr>
        <w:t>　　　　　　11、织布企业销售收入区域集中度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1、休闲服下游行业分布</w:t>
      </w:r>
      <w:r>
        <w:rPr>
          <w:rFonts w:hint="eastAsia"/>
        </w:rPr>
        <w:br/>
      </w:r>
      <w:r>
        <w:rPr>
          <w:rFonts w:hint="eastAsia"/>
        </w:rPr>
        <w:t>　　　　　　2、批发零售业发展状况及影响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休闲服行业市场环境及影响分析（pest）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休闲服行业政治法律环境（p）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三、休闲服行业标准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一、休闲服产业社会环境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三、休闲服产业发展对社会发展的影响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一、休闲服技术分析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2、我国休闲服行业新技术研究</w:t>
      </w:r>
      <w:r>
        <w:rPr>
          <w:rFonts w:hint="eastAsia"/>
        </w:rPr>
        <w:br/>
      </w:r>
      <w:r>
        <w:rPr>
          <w:rFonts w:hint="eastAsia"/>
        </w:rPr>
        <w:t>　　　　二、休闲服技术发展水平</w:t>
      </w:r>
      <w:r>
        <w:rPr>
          <w:rFonts w:hint="eastAsia"/>
        </w:rPr>
        <w:br/>
      </w:r>
      <w:r>
        <w:rPr>
          <w:rFonts w:hint="eastAsia"/>
        </w:rPr>
        <w:t>　　　　　　1、我国休闲服行业技术水平所处阶段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2、与国外休闲服行业的技术差距</w:t>
      </w:r>
      <w:r>
        <w:rPr>
          <w:rFonts w:hint="eastAsia"/>
        </w:rPr>
        <w:br/>
      </w:r>
      <w:r>
        <w:rPr>
          <w:rFonts w:hint="eastAsia"/>
        </w:rPr>
        <w:t>　　　　三、休闲服技术发展分析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国际休闲服行业发展分析及经验借鉴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全球休闲服市场总体情况分析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一、全球休闲服行业的发展特点</w:t>
      </w:r>
      <w:r>
        <w:rPr>
          <w:rFonts w:hint="eastAsia"/>
        </w:rPr>
        <w:br/>
      </w:r>
      <w:r>
        <w:rPr>
          <w:rFonts w:hint="eastAsia"/>
        </w:rPr>
        <w:t>　　　　二、2025年全球休闲服市场结构</w:t>
      </w:r>
      <w:r>
        <w:rPr>
          <w:rFonts w:hint="eastAsia"/>
        </w:rPr>
        <w:br/>
      </w:r>
      <w:r>
        <w:rPr>
          <w:rFonts w:hint="eastAsia"/>
        </w:rPr>
        <w:t>　　　　三、2025年全球休闲服行业发展分析</w:t>
      </w:r>
      <w:r>
        <w:rPr>
          <w:rFonts w:hint="eastAsia"/>
        </w:rPr>
        <w:br/>
      </w:r>
      <w:r>
        <w:rPr>
          <w:rFonts w:hint="eastAsia"/>
        </w:rPr>
        <w:t>　　　　四、2025年全球休闲服行业竞争格局</w:t>
      </w:r>
      <w:r>
        <w:rPr>
          <w:rFonts w:hint="eastAsia"/>
        </w:rPr>
        <w:br/>
      </w:r>
      <w:r>
        <w:rPr>
          <w:rFonts w:hint="eastAsia"/>
        </w:rPr>
        <w:t>　　　　五、2025年全球休闲服市场区域分布</w:t>
      </w:r>
      <w:r>
        <w:rPr>
          <w:rFonts w:hint="eastAsia"/>
        </w:rPr>
        <w:br/>
      </w:r>
      <w:r>
        <w:rPr>
          <w:rFonts w:hint="eastAsia"/>
        </w:rPr>
        <w:t>　　　　六、2025年国际重点休闲服企业运营分析</w:t>
      </w:r>
      <w:r>
        <w:rPr>
          <w:rFonts w:hint="eastAsia"/>
        </w:rPr>
        <w:br/>
      </w:r>
      <w:r>
        <w:rPr>
          <w:rFonts w:hint="eastAsia"/>
        </w:rPr>
        <w:t>　　　　　　1、gap</w:t>
      </w:r>
      <w:r>
        <w:rPr>
          <w:rFonts w:hint="eastAsia"/>
        </w:rPr>
        <w:br/>
      </w:r>
      <w:r>
        <w:rPr>
          <w:rFonts w:hint="eastAsia"/>
        </w:rPr>
        <w:t>　　　　　　2、uniqlo</w:t>
      </w:r>
      <w:r>
        <w:rPr>
          <w:rFonts w:hint="eastAsia"/>
        </w:rPr>
        <w:br/>
      </w:r>
      <w:r>
        <w:rPr>
          <w:rFonts w:hint="eastAsia"/>
        </w:rPr>
        <w:t>　　　　　　3、inditex</w:t>
      </w:r>
      <w:r>
        <w:rPr>
          <w:rFonts w:hint="eastAsia"/>
        </w:rPr>
        <w:br/>
      </w:r>
      <w:r>
        <w:rPr>
          <w:rFonts w:hint="eastAsia"/>
        </w:rPr>
        <w:t>　　第二节 中.智.林.：全球主要国家（地区）市场分析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1、欧洲休闲服行业发展概况</w:t>
      </w:r>
      <w:r>
        <w:rPr>
          <w:rFonts w:hint="eastAsia"/>
        </w:rPr>
        <w:br/>
      </w:r>
      <w:r>
        <w:rPr>
          <w:rFonts w:hint="eastAsia"/>
        </w:rPr>
        <w:t>　　　　　　2、2025年欧洲休闲服市场结构及产销情况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3、2025-2031年欧洲休闲服行业发展前景预测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1、休闲服行业发展建议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休闲服行业生命周期</w:t>
      </w:r>
      <w:r>
        <w:rPr>
          <w:rFonts w:hint="eastAsia"/>
        </w:rPr>
        <w:br/>
      </w:r>
      <w:r>
        <w:rPr>
          <w:rFonts w:hint="eastAsia"/>
        </w:rPr>
        <w:t>　　图表 休闲服行业产业链结构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2020-2025年全球休闲服行业市场规模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2020-2025年中国休闲服行业市场规模</w:t>
      </w:r>
      <w:r>
        <w:rPr>
          <w:rFonts w:hint="eastAsia"/>
        </w:rPr>
        <w:br/>
      </w:r>
      <w:r>
        <w:rPr>
          <w:rFonts w:hint="eastAsia"/>
        </w:rPr>
        <w:t>　　图表 2020-2025年休闲服行业重要数据指标比较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2020-2025年中国休闲服市场占全球份额比较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2020-2025年休闲服行业工业总产值</w:t>
      </w:r>
      <w:r>
        <w:rPr>
          <w:rFonts w:hint="eastAsia"/>
        </w:rPr>
        <w:br/>
      </w:r>
      <w:r>
        <w:rPr>
          <w:rFonts w:hint="eastAsia"/>
        </w:rPr>
        <w:t>　　图表 2020-2025年休闲服行业销售收入</w:t>
      </w:r>
      <w:r>
        <w:rPr>
          <w:rFonts w:hint="eastAsia"/>
        </w:rPr>
        <w:br/>
      </w:r>
      <w:r>
        <w:rPr>
          <w:rFonts w:hint="eastAsia"/>
        </w:rPr>
        <w:t>　　图表 2020-2025年休闲服行业利润总额</w:t>
      </w:r>
      <w:r>
        <w:rPr>
          <w:rFonts w:hint="eastAsia"/>
        </w:rPr>
        <w:br/>
      </w:r>
      <w:r>
        <w:rPr>
          <w:rFonts w:hint="eastAsia"/>
        </w:rPr>
        <w:t>　　图表 2020-2025年休闲服行业资产总计</w:t>
      </w:r>
      <w:r>
        <w:rPr>
          <w:rFonts w:hint="eastAsia"/>
        </w:rPr>
        <w:br/>
      </w:r>
      <w:r>
        <w:rPr>
          <w:rFonts w:hint="eastAsia"/>
        </w:rPr>
        <w:t>　　图表 2020-2025年休闲服行业负债总计</w:t>
      </w:r>
      <w:r>
        <w:rPr>
          <w:rFonts w:hint="eastAsia"/>
        </w:rPr>
        <w:br/>
      </w:r>
      <w:r>
        <w:rPr>
          <w:rFonts w:hint="eastAsia"/>
        </w:rPr>
        <w:t>　　图表 2020-2025年休闲服行业竞争力分析</w:t>
      </w:r>
      <w:r>
        <w:rPr>
          <w:rFonts w:hint="eastAsia"/>
        </w:rPr>
        <w:br/>
      </w:r>
      <w:r>
        <w:rPr>
          <w:rFonts w:hint="eastAsia"/>
        </w:rPr>
        <w:t>　　图表 2020-2025年休闲服市场价格走势</w:t>
      </w:r>
      <w:r>
        <w:rPr>
          <w:rFonts w:hint="eastAsia"/>
        </w:rPr>
        <w:br/>
      </w:r>
      <w:r>
        <w:rPr>
          <w:rFonts w:hint="eastAsia"/>
        </w:rPr>
        <w:t>　　图表 2020-2025年休闲服行业主营业务收入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2020-2025年休闲服行业主营业务成本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2020-2025年休闲服行业销售费用分析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2020-2025年休闲服行业管理费用分析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2020-2025年休闲服行业财务费用分析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2020-2025年休闲服行业销售毛利率分析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2020-2025年休闲服行业销售利润率分析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2020-2025年休闲服行业成本费用利润率分析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2020-2025年休闲服行业总资产利润率分析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2020-2025年休闲服行业产能分析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2020-2025年休闲服行业需求分析</w:t>
      </w:r>
      <w:r>
        <w:rPr>
          <w:rFonts w:hint="eastAsia"/>
        </w:rPr>
        <w:br/>
      </w:r>
      <w:r>
        <w:rPr>
          <w:rFonts w:hint="eastAsia"/>
        </w:rPr>
        <w:t>　　图表 2020-2025年休闲服行业进口数据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2020-2025年休闲服行业集中度</w:t>
      </w:r>
      <w:r>
        <w:rPr>
          <w:rFonts w:hint="eastAsia"/>
        </w:rPr>
        <w:br/>
      </w:r>
      <w:r>
        <w:rPr>
          <w:rFonts w:hint="eastAsia"/>
        </w:rPr>
        <w:t>　　图表 2025-2031年中国休闲服行业供给预测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2025-2031年中国休闲服行业产量预测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2025-2031年中国休闲服市场销量预测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2025-2031年中国休闲服行业需求预测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2025-2031年中国休闲服行业供需平衡预测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2025-2031年全球休闲服行业市场规模预测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2025-2031年中国休闲服行业市场规模预测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56b5c6ad54291" w:history="1">
        <w:r>
          <w:rPr>
            <w:rStyle w:val="Hyperlink"/>
          </w:rPr>
          <w:t>2025-2031年中国休闲服行业发展深度调研与未来趋势分析报告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56b5c6ad54291" w:history="1">
        <w:r>
          <w:rPr>
            <w:rStyle w:val="Hyperlink"/>
          </w:rPr>
          <w:t>https://www.20087.com/7/51/XiuXianFuFaZhanQuShiFenXi.html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热点：冬季服装批发大全价格大全、休闲服饰、休闲服装品牌大全、休闲服务能够满足的精神需求有、休闲上衣、休闲服图片、男士秋冬上衣、休闲服的特点、男生工装裤穿搭图片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b9736e87b4fa6" w:history="1">
      <w:r>
        <w:rPr>
          <w:rStyle w:val="Hyperlink"/>
        </w:rPr>
        <w:t>2025-2031年中国休闲服行业发展深度调研与未来趋势分析报告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XiuXianFuFaZhanQuShiFenXi.html" TargetMode="External" Id="R76856b5c6ad5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XiuXianFuFaZhanQuShiFenXi.html" TargetMode="External" Id="Rc92b9736e87b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2025-03-31T03:59:00Z</dcterms:created>
  <dcterms:modified xsi:type="dcterms:W3CDTF">2025-03-31T04:59:00Z</dcterms:modified>
  <dc:subject>2025-2031年中国休闲服行业发展深度调研与未来趋势分析报告</dc:subject>
  <dc:title>2025-2031年中国休闲服行业发展深度调研与未来趋势分析报告</dc:title>
  <cp:keywords>2025-2031年中国休闲服行业发展深度调研与未来趋势分析报告</cp:keywords>
  <dc:description>2025-2031年中国休闲服行业发展深度调研与未来趋势分析报告</dc:description>
</cp:coreProperties>
</file>