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628e63b264a81" w:history="1">
              <w:r>
                <w:rPr>
                  <w:rStyle w:val="Hyperlink"/>
                </w:rPr>
                <w:t>2026-2032年中国休闲男装行业研究分析与发展前景报告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628e63b264a81" w:history="1">
              <w:r>
                <w:rPr>
                  <w:rStyle w:val="Hyperlink"/>
                </w:rPr>
                <w:t>2026-2032年中国休闲男装行业研究分析与发展前景报告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628e63b264a81" w:history="1">
                <w:r>
                  <w:rPr>
                    <w:rStyle w:val="Hyperlink"/>
                  </w:rPr>
                  <w:t>https://www.20087.com/7/61/XiuXianNanZhuangDeXianZhuangYuFaZhanQianJing.html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男装是介于正式服装与运动服饰之间的日常穿着服饰，涵盖衬衫、夹克、休闲裤、针织衫、风衣等多个品类，强调舒适性、实用性与时尚感，广泛应用于职场通勤、周末出行、社交聚会等生活场景。随着男性消费群体审美意识觉醒与个性化表达需求提升，休闲男装在面料选择、版型剪裁、色彩搭配与品牌调性塑造方面不断创新，部分品牌推出商务休闲、都市简约、户外机能等风格系列，增强市场吸引力与用户粘性。然而，行业内仍面临同质化竞争激烈、品牌辨识度不高、渠道运营成本攀升、年轻用户忠诚度偏低等问题，影响企业的盈利模式与长期发展路径。</w:t>
      </w:r>
      <w:r>
        <w:rPr>
          <w:rFonts w:hint="eastAsia"/>
        </w:rPr>
        <w:br/>
      </w:r>
      <w:r>
        <w:rPr>
          <w:rFonts w:hint="eastAsia"/>
        </w:rPr>
        <w:t>　　未来，休闲男装将朝着个性化、科技化、场景化方向不断发展。随着智能织物、温控纤维与抗菌处理技术的应用，休闲男装将在功能性与舒适性之间取得更好平衡，满足多场景切换下的穿着需求。同时，结合数字化营销与虚拟试衣技术，企业将能够提供更精准的个性化推荐与定制服务，提升用户参与度与购买转化率。在政策支持下，国家将持续推动纺织服装行业转型升级，并加强对原创设计与知识产权的保护力度。此外，随着国货品牌崛起与本土文化自信增强，休闲男装将在设计理念、图案元素与品牌叙事上更多融入中国文化与东方美学，逐步摆脱国际品牌主导格局，构建具有中国特色的男装时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628e63b264a81" w:history="1">
        <w:r>
          <w:rPr>
            <w:rStyle w:val="Hyperlink"/>
          </w:rPr>
          <w:t>2026-2032年中国休闲男装行业研究分析与发展前景报告</w:t>
        </w:r>
      </w:hyperlink>
      <w:r>
        <w:rPr>
          <w:rFonts w:hint="eastAsia"/>
        </w:rPr>
        <w:t>》基于对休闲男装行业供需变化的长期跟踪研究，采用科学分析方法，系统呈现休闲男装行业现状与发展态势。报告涵盖休闲男装市场规模、竞争格局、技术发展现状及未来方向等核心内容，分析休闲男装重点企业经营状况。通过定量与定性相结合的研究方法，报告对休闲男装行业发展前景做出科学预测，识别休闲男装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休闲男装行业界定及应用</w:t>
      </w:r>
      <w:r>
        <w:rPr>
          <w:rFonts w:hint="eastAsia"/>
        </w:rPr>
        <w:br/>
      </w:r>
      <w:r>
        <w:rPr>
          <w:rFonts w:hint="eastAsia"/>
        </w:rPr>
        <w:t>　　第一节 休闲男装行业定义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休闲男装主要应用领域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2025-2026年休闲男装行业技术发展现状及趋势分析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休闲男装行业技术发展现状分析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国内外休闲男装行业技术差异与原因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休闲男装行业技术发展方向、趋势预测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提升休闲男装行业技术能力策略建议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全球休闲男装行业发展状况分析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2020-2025年全球休闲男装行业运行概况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2020-2025年全球休闲男装行业市场规模分析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全球主要地区休闲男装行业运行情况分析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2026-2032年全球休闲男装行业发展趋势预测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中国休闲男装发展环境分析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休闲男装行业相关政策、标准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休闲男装行业相关发展规划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中国休闲男装行业现状调研分析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中国休闲男装行业发展现状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一、2025-2026年休闲男装行业品牌发展现状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二、2025-2026年休闲男装行业需求市场现状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三、2025-2026年休闲男装市场需求层次分析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四、2025-2026年中国休闲男装市场走向分析</w:t>
      </w:r>
      <w:r>
        <w:rPr>
          <w:rFonts w:hint="eastAsia"/>
        </w:rPr>
        <w:br/>
      </w:r>
      <w:r>
        <w:rPr>
          <w:rFonts w:hint="eastAsia"/>
        </w:rPr>
        <w:t>　　第二节 中国休闲男装行业存在的问题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一、2025-2026年休闲男装产品市场存在的主要问题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二、2025-2026年国内休闲男装产品市场的三大瓶颈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三、2025-2026年休闲男装产品市场遭遇的规模难题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对中国休闲男装市场的分析及思考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一、休闲男装市场特点</w:t>
      </w:r>
      <w:r>
        <w:rPr>
          <w:rFonts w:hint="eastAsia"/>
        </w:rPr>
        <w:br/>
      </w:r>
      <w:r>
        <w:rPr>
          <w:rFonts w:hint="eastAsia"/>
        </w:rPr>
        <w:t>　　　　二、休闲男装市场分析</w:t>
      </w:r>
      <w:r>
        <w:rPr>
          <w:rFonts w:hint="eastAsia"/>
        </w:rPr>
        <w:br/>
      </w:r>
      <w:r>
        <w:rPr>
          <w:rFonts w:hint="eastAsia"/>
        </w:rPr>
        <w:t>　　　　三、休闲男装市场变化的方向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四、中国休闲男装行业发展的新思路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五、对中国休闲男装行业发展的思考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中国休闲男装行业市场供需现状调研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中国休闲男装市场现状分析</w:t>
      </w:r>
      <w:r>
        <w:rPr>
          <w:rFonts w:hint="eastAsia"/>
        </w:rPr>
        <w:br/>
      </w:r>
      <w:r>
        <w:rPr>
          <w:rFonts w:hint="eastAsia"/>
        </w:rPr>
        <w:t>　　第二节 中国休闲男装行业产量情况分析及预测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一、休闲男装总体产能规模</w:t>
      </w:r>
      <w:r>
        <w:rPr>
          <w:rFonts w:hint="eastAsia"/>
        </w:rPr>
        <w:br/>
      </w:r>
      <w:r>
        <w:rPr>
          <w:rFonts w:hint="eastAsia"/>
        </w:rPr>
        <w:t>　　　　二、休闲男装生产区域分布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三、2020-2025年中国休闲男装行业产量统计分析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四、2026-2032年中国休闲男装行业产量预测分析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中国休闲男装市场需求分析及预测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一、中国休闲男装市场需求特点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二、2020-2025年中国休闲男装市场需求量统计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三、2026-2032年中国休闲男装市场需求量预测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中国休闲男装价格趋势分析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一、2020-2025年中国休闲男装市场价格趋势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二、2026-2032年中国休闲男装市场价格走势预测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中国休闲男装进出口分析</w:t>
      </w:r>
      <w:r>
        <w:rPr>
          <w:rFonts w:hint="eastAsia"/>
        </w:rPr>
        <w:br/>
      </w:r>
      <w:r>
        <w:rPr>
          <w:rFonts w:hint="eastAsia"/>
        </w:rPr>
        <w:t>　　第一节 休闲男装进口情况分析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休闲男装出口情况分析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影响休闲男装进出口因素分析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中国休闲男装行业主要指标监测分析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2020-2025年中国休闲男装行业规模情况分析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2020-2025年中国休闲男装行业财务能力分析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休闲男装行业细分产品调研</w:t>
      </w:r>
      <w:r>
        <w:rPr>
          <w:rFonts w:hint="eastAsia"/>
        </w:rPr>
        <w:br/>
      </w:r>
      <w:r>
        <w:rPr>
          <w:rFonts w:hint="eastAsia"/>
        </w:rPr>
        <w:t>　　第一节 休闲男装细分产品结构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休闲男装行业上下游发展情况分析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休闲男装行业上游产业发展分析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休闲男装行业下游产业发展分析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中国休闲男装行业重点地区发展分析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休闲男装行业重点区域市场结构调研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**地区休闲男装市场容量分析</w:t>
      </w:r>
      <w:r>
        <w:rPr>
          <w:rFonts w:hint="eastAsia"/>
        </w:rPr>
        <w:br/>
      </w:r>
      <w:r>
        <w:rPr>
          <w:rFonts w:hint="eastAsia"/>
        </w:rPr>
        <w:t>　　第三节 **地区休闲男装市场容量分析</w:t>
      </w:r>
      <w:r>
        <w:rPr>
          <w:rFonts w:hint="eastAsia"/>
        </w:rPr>
        <w:br/>
      </w:r>
      <w:r>
        <w:rPr>
          <w:rFonts w:hint="eastAsia"/>
        </w:rPr>
        <w:t>　　第四节 **地区休闲男装市场容量分析</w:t>
      </w:r>
      <w:r>
        <w:rPr>
          <w:rFonts w:hint="eastAsia"/>
        </w:rPr>
        <w:br/>
      </w:r>
      <w:r>
        <w:rPr>
          <w:rFonts w:hint="eastAsia"/>
        </w:rPr>
        <w:t>　　第五节 **地区休闲男装市场容量分析</w:t>
      </w:r>
      <w:r>
        <w:rPr>
          <w:rFonts w:hint="eastAsia"/>
        </w:rPr>
        <w:br/>
      </w:r>
      <w:r>
        <w:rPr>
          <w:rFonts w:hint="eastAsia"/>
        </w:rPr>
        <w:t>　　第六节 **地区休闲男装市场容量分析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休闲男装行业重点企业竞争力分析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休闲男装行业企业经营策略研究分析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休闲男装企业多样化经营策略分析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一、休闲男装企业多样化经营情况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二、现行休闲男装行业多样化经营的方向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大型休闲男装企业集团未来发展策略分析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对中小休闲男装企业生产经营的建议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休闲男装行业前景及投资风险预警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2026年休闲男装市场前景分析</w:t>
      </w:r>
      <w:r>
        <w:rPr>
          <w:rFonts w:hint="eastAsia"/>
        </w:rPr>
        <w:br/>
      </w:r>
      <w:r>
        <w:rPr>
          <w:rFonts w:hint="eastAsia"/>
        </w:rPr>
        <w:t>　　第二节 2026年休闲男装行业发展趋势预测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影响休闲男装行业发展的主要因素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一、2026影响休闲男装行业运行的有利因素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二、2026影响休闲男装行业运行的稳定因素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三、2026影响休闲男装行业运行的不利因素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四、2026中国休闲男装行业发展面临的挑战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五、2026中国休闲男装行业发展面临的机遇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休闲男装行业投资风险预警</w:t>
      </w:r>
      <w:r>
        <w:rPr>
          <w:rFonts w:hint="eastAsia"/>
        </w:rPr>
        <w:br/>
      </w:r>
      <w:r>
        <w:rPr>
          <w:rFonts w:hint="eastAsia"/>
        </w:rPr>
        <w:t>　　　　一、休闲男装行业市场风险预测</w:t>
      </w:r>
      <w:r>
        <w:rPr>
          <w:rFonts w:hint="eastAsia"/>
        </w:rPr>
        <w:br/>
      </w:r>
      <w:r>
        <w:rPr>
          <w:rFonts w:hint="eastAsia"/>
        </w:rPr>
        <w:t>　　　　二、休闲男装行业政策风险预测</w:t>
      </w:r>
      <w:r>
        <w:rPr>
          <w:rFonts w:hint="eastAsia"/>
        </w:rPr>
        <w:br/>
      </w:r>
      <w:r>
        <w:rPr>
          <w:rFonts w:hint="eastAsia"/>
        </w:rPr>
        <w:t>　　　　三、休闲男装行业经营风险预测</w:t>
      </w:r>
      <w:r>
        <w:rPr>
          <w:rFonts w:hint="eastAsia"/>
        </w:rPr>
        <w:br/>
      </w:r>
      <w:r>
        <w:rPr>
          <w:rFonts w:hint="eastAsia"/>
        </w:rPr>
        <w:t>　　　　四、休闲男装行业技术风险预测</w:t>
      </w:r>
      <w:r>
        <w:rPr>
          <w:rFonts w:hint="eastAsia"/>
        </w:rPr>
        <w:br/>
      </w:r>
      <w:r>
        <w:rPr>
          <w:rFonts w:hint="eastAsia"/>
        </w:rPr>
        <w:t>　　　　五、休闲男装行业竞争风险预测</w:t>
      </w:r>
      <w:r>
        <w:rPr>
          <w:rFonts w:hint="eastAsia"/>
        </w:rPr>
        <w:br/>
      </w:r>
      <w:r>
        <w:rPr>
          <w:rFonts w:hint="eastAsia"/>
        </w:rPr>
        <w:t>　　　　六、休闲男装行业其他风险预测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休闲男装投资建议</w:t>
      </w:r>
      <w:r>
        <w:rPr>
          <w:rFonts w:hint="eastAsia"/>
        </w:rPr>
        <w:br/>
      </w:r>
      <w:r>
        <w:rPr>
          <w:rFonts w:hint="eastAsia"/>
        </w:rPr>
        <w:t>　　第一节 休闲男装行业投资环境分析</w:t>
      </w:r>
      <w:r>
        <w:rPr>
          <w:rFonts w:hint="eastAsia"/>
        </w:rPr>
        <w:br/>
      </w:r>
      <w:r>
        <w:rPr>
          <w:rFonts w:hint="eastAsia"/>
        </w:rPr>
        <w:t>　　第二节 休闲男装行业投资进入壁垒分析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2020-2025年中国休闲男装市场规模及增长情况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2020-2025年中国休闲男装行业产能及增长趋势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2026-2032年中国休闲男装行业产能预测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2020-2025年中国休闲男装行业产量及增长趋势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2026-2032年中国休闲男装行业产量预测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2020-2025年中国休闲男装行业市场需求及增长情况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2026-2032年中国休闲男装行业市场需求预测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2020-2025年中国休闲男装行业利润及增长情况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**地区休闲男装行业市场需求情况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**地区休闲男装行业市场需求情况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2020-2025年中国休闲男装行业进口量及增速统计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2020-2025年中国休闲男装行业出口量及增速统计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休闲男装重点企业经营情况分析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2026年休闲男装行业壁垒</w:t>
      </w:r>
      <w:r>
        <w:rPr>
          <w:rFonts w:hint="eastAsia"/>
        </w:rPr>
        <w:br/>
      </w:r>
      <w:r>
        <w:rPr>
          <w:rFonts w:hint="eastAsia"/>
        </w:rPr>
        <w:t>　　图表 2026年休闲男装市场前景分析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2026-2032年中国休闲男装市场需求预测</w:t>
      </w:r>
      <w:r>
        <w:rPr>
          <w:rFonts w:hint="eastAsia"/>
        </w:rPr>
        <w:br/>
      </w:r>
      <w:r>
        <w:rPr>
          <w:rFonts w:hint="eastAsia"/>
        </w:rPr>
        <w:t>　　图表 2026年休闲男装发展趋势预测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628e63b264a81" w:history="1">
        <w:r>
          <w:rPr>
            <w:rStyle w:val="Hyperlink"/>
          </w:rPr>
          <w:t>2026-2032年中国休闲男装行业研究分析与发展前景报告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628e63b264a81" w:history="1">
        <w:r>
          <w:rPr>
            <w:rStyle w:val="Hyperlink"/>
          </w:rPr>
          <w:t>https://www.20087.com/7/61/XiuXianNanZhuangDeXianZhuangYuFaZhanQianJing.html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热点：高档休闲运动男装、休闲男装品牌、品牌男装、休闲男装t恤哪个品牌好、休闲衣服品牌男士、休闲男装文案简短干净、夏季男装、休闲男装搭配图片大全、男士休闲运动套装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21498bf324249" w:history="1">
      <w:r>
        <w:rPr>
          <w:rStyle w:val="Hyperlink"/>
        </w:rPr>
        <w:t>2026-2032年中国休闲男装行业研究分析与发展前景报告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uXianNanZhuangDeXianZhuangYuFaZhanQianJing.html" TargetMode="External" Id="Ra9c628e63b26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uXianNanZhuangDeXianZhuangYuFaZhanQianJing.html" TargetMode="External" Id="R08b21498bf32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2026-01-18T03:07:21Z</dcterms:created>
  <dcterms:modified xsi:type="dcterms:W3CDTF">2026-01-18T04:07:21Z</dcterms:modified>
  <dc:subject>2026-2032年中国休闲男装行业研究分析与发展前景报告</dc:subject>
  <dc:title>2026-2032年中国休闲男装行业研究分析与发展前景报告</dc:title>
  <cp:keywords>2026-2032年中国休闲男装行业研究分析与发展前景报告</cp:keywords>
  <dc:description>2026-2032年中国休闲男装行业研究分析与发展前景报告</dc:description>
</cp:coreProperties>
</file>