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208ba0af444dfe" w:history="1">
              <w:r>
                <w:rPr>
                  <w:rStyle w:val="Hyperlink"/>
                </w:rPr>
                <w:t>2026年针织内衣市场深度调研及未来走势分析报告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208ba0af444dfe" w:history="1">
              <w:r>
                <w:rPr>
                  <w:rStyle w:val="Hyperlink"/>
                </w:rPr>
                <w:t>2026年针织内衣市场深度调研及未来走势分析报告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208ba0af444dfe" w:history="1">
                <w:r>
                  <w:rPr>
                    <w:rStyle w:val="Hyperlink"/>
                  </w:rPr>
                  <w:t>https://www.20087.com/7/91/ZhenZhiNeiYiShiChangQianJing.html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内衣是一种用于日常穿着的贴身衣物，在近年来随着纺织技术和市场需求的增长而得到了广泛应用。现代针织内衣不仅在技术上实现了更高的舒适度和更好的透气性，还通过采用先进的纺织技术和智能管理系统，提高了内衣的稳定性和操作便利性。此外，随着对针织内衣安全性和经济性要求的提高，其设计更加注重高效化和人性化，如通过优化面料选择和引入环保材料，提高了内衣的适应性和扩展性。然而，针织内衣在实际应用中仍存在一些挑战，如在复杂使用环境下的舒适性和成本控制问题。</w:t>
      </w:r>
      <w:r>
        <w:rPr>
          <w:rFonts w:hint="eastAsia"/>
        </w:rPr>
        <w:br/>
      </w:r>
      <w:r>
        <w:rPr>
          <w:rFonts w:hint="eastAsia"/>
        </w:rPr>
        <w:t>　　未来，针织内衣的发展将更加注重高效化和人性化。市场调研网指出，一方面，通过引入更先进的纺织技术和材料科学，未来的针织内衣将具有更高的舒适度和更广泛的适用范围，如开发具有更高弹性和更好环境适应性的新型内衣。同时，通过优化设计和提高制造精度，针织内衣将具有更高的稳定性和更低的成本，提高市场竞争力。另一方面，随着纺织技术的发展，针织内衣将更加注重人性化设计，如通过定制化服务和模块化设计，满足不同应用场景的需求。此外，通过采用更严格的安全标准和质量控制措施，针织内衣将更好地服务于日常穿着的需求，提高内衣的安全性和可靠性。为了确保针织内衣的市场竞争力，企业需要不断加强技术创新，提高内衣的质量和性能，并通过严格的品质控制，确保内衣的安全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208ba0af444dfe" w:history="1">
        <w:r>
          <w:rPr>
            <w:rStyle w:val="Hyperlink"/>
          </w:rPr>
          <w:t>2026年针织内衣市场深度调研及未来走势分析报告</w:t>
        </w:r>
      </w:hyperlink>
      <w:r>
        <w:rPr>
          <w:rFonts w:hint="eastAsia"/>
        </w:rPr>
        <w:t>》基于对针织内衣行业的长期监测研究，结合针织内衣行业供需关系变化规律、产品消费结构、应用领域拓展、市场发展环境及政策支持等多维度分析，采用定量与定性相结合的科学方法，对行业内重点企业进行了系统研究。报告全面呈现了针织内衣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针织内衣行业市场概述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全球针织内衣市场现状及发展趋势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全球针织内衣市场现状及发展趋势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一、2025-2026年全球针织内衣行业竞争现状</w:t>
      </w:r>
      <w:r>
        <w:rPr>
          <w:rFonts w:hint="eastAsia"/>
        </w:rPr>
        <w:br/>
      </w:r>
      <w:r>
        <w:rPr>
          <w:rFonts w:hint="eastAsia"/>
        </w:rPr>
        <w:t>　　　　二、全球针织内衣行业市场发展趋势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2025-2026年全球主要国家地区针织内衣行业现状及行业转移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全球针织内衣市场经营模式现状及发展趋势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2025-2026年中国针织内衣行业链发展状况分析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2025-2026年中国针织内衣行业发展分析</w:t>
      </w:r>
      <w:r>
        <w:rPr>
          <w:rFonts w:hint="eastAsia"/>
        </w:rPr>
        <w:br/>
      </w:r>
      <w:r>
        <w:rPr>
          <w:rFonts w:hint="eastAsia"/>
        </w:rPr>
        <w:t>　　第一节 中国针织内衣行业发展现状</w:t>
      </w:r>
      <w:r>
        <w:rPr>
          <w:rFonts w:hint="eastAsia"/>
        </w:rPr>
        <w:br/>
      </w:r>
      <w:r>
        <w:rPr>
          <w:rFonts w:hint="eastAsia"/>
        </w:rPr>
        <w:t>　　第二节 中国针织内衣行业经济运行现状</w:t>
      </w:r>
      <w:r>
        <w:rPr>
          <w:rFonts w:hint="eastAsia"/>
        </w:rPr>
        <w:br/>
      </w:r>
      <w:r>
        <w:rPr>
          <w:rFonts w:hint="eastAsia"/>
        </w:rPr>
        <w:t>　　第三节 中国针织内衣行业存在的问题及发展障碍分析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中国针织内衣行业发展趋势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2021-2026年中国针织内衣市场现状及发展趋势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中国针织内衣市场供给状况</w:t>
      </w:r>
      <w:r>
        <w:rPr>
          <w:rFonts w:hint="eastAsia"/>
        </w:rPr>
        <w:br/>
      </w:r>
      <w:r>
        <w:rPr>
          <w:rFonts w:hint="eastAsia"/>
        </w:rPr>
        <w:t>　　第二节 中国针织内衣市场需求状况</w:t>
      </w:r>
      <w:r>
        <w:rPr>
          <w:rFonts w:hint="eastAsia"/>
        </w:rPr>
        <w:br/>
      </w:r>
      <w:r>
        <w:rPr>
          <w:rFonts w:hint="eastAsia"/>
        </w:rPr>
        <w:t>　　第三节 中国针织内衣市场存在的问题及障碍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中国针织内衣市场发展潜力及发展趋势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2025-2026年中国针织内衣行业基本竞争战略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2025-2026年中国针织内衣行业市场状况分析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2025-2026年中国针织内衣行业市场营销策略竞争分析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针织内衣行业重点企业发展调研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2026-2032年中国针织内衣行业市场投资机会与风险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中国针织内衣行业市场投资优势分析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中国针织内衣行业市场投资劣势分析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中国针织内衣行业市场投资机会分析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中国针织内衣行业市场投资风险分析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2021-2026年中国针织内衣行业市场竞争策略建议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2021-2026年中国针织内衣行业竞争战略建议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[^中智^林^]2021-2026年中国针织内衣行业竞争策略建议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208ba0af444dfe" w:history="1">
        <w:r>
          <w:rPr>
            <w:rStyle w:val="Hyperlink"/>
          </w:rPr>
          <w:t>2026年针织内衣市场深度调研及未来走势分析报告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208ba0af444dfe" w:history="1">
        <w:r>
          <w:rPr>
            <w:rStyle w:val="Hyperlink"/>
          </w:rPr>
          <w:t>https://www.20087.com/7/91/ZhenZhiNeiYiShiChangQianJing.html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热点：针织内衣执行标准、警察针织内衣、汕头兴全针织内衣、针织内衣秀、针织内衣批发市场在哪里拿货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652690941a484f" w:history="1">
      <w:r>
        <w:rPr>
          <w:rStyle w:val="Hyperlink"/>
        </w:rPr>
        <w:t>2026年针织内衣市场深度调研及未来走势分析报告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ZhenZhiNeiYiShiChangQianJing.html" TargetMode="External" Id="R87208ba0af444d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ZhenZhiNeiYiShiChangQianJing.html" TargetMode="External" Id="R6d652690941a48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2026-06-07T00:33:00Z</dcterms:created>
  <dcterms:modified xsi:type="dcterms:W3CDTF">2026-06-07T01:33:00Z</dcterms:modified>
  <dc:subject>2026年针织内衣市场深度调研及未来走势分析报告</dc:subject>
  <dc:title>2026年针织内衣市场深度调研及未来走势分析报告</dc:title>
  <cp:keywords>2026年针织内衣市场深度调研及未来走势分析报告</cp:keywords>
  <dc:description>2026年针织内衣市场深度调研及未来走势分析报告</dc:description>
</cp:coreProperties>
</file>