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60232220c4caa" w:history="1">
              <w:r>
                <w:rPr>
                  <w:rStyle w:val="Hyperlink"/>
                </w:rPr>
                <w:t>中国缝包线行业发展调研与市场前景预测报告（2025-2031年）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60232220c4caa" w:history="1">
              <w:r>
                <w:rPr>
                  <w:rStyle w:val="Hyperlink"/>
                </w:rPr>
                <w:t>中国缝包线行业发展调研与市场前景预测报告（2025-2031年）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60232220c4caa" w:history="1">
                <w:r>
                  <w:rPr>
                    <w:rStyle w:val="Hyperlink"/>
                  </w:rPr>
                  <w:t>https://www.20087.com/8/81/FengBaoXianHangYeQianJing.html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线是一种用于包装袋缝合的线材，广泛应用于水泥、化肥、粮食等行业的包装环节。近年来，随着工业自动化水平的提高，缝包线的需求量持续增长。在材料方面，缝包线经历了从普通棉线到合成纤维线的转变，后者具有更高的强度和耐用性。此外，随着环保意识的增强，可降解或循环利用的缝包线逐渐受到市场青睐。</w:t>
      </w:r>
      <w:r>
        <w:rPr>
          <w:rFonts w:hint="eastAsia"/>
        </w:rPr>
        <w:br/>
      </w:r>
      <w:r>
        <w:rPr>
          <w:rFonts w:hint="eastAsia"/>
        </w:rPr>
        <w:t>　　未来，缝包线市场将持续发展。一方面，随着智能制造技术的应用，缝包线将更加注重与自动化缝包设备的兼容性，以提高生产效率。另一方面，随着可持续发展理念的普及，环保型缝包线的研发将成为重要方向，包括使用生物基材料和提高产品的可回收性。此外，随着新材料技术的进步，缝包线将向着高强度、耐候性和耐化学性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0232220c4caa" w:history="1">
        <w:r>
          <w:rPr>
            <w:rStyle w:val="Hyperlink"/>
          </w:rPr>
          <w:t>中国缝包线行业发展调研与市场前景预测报告（2025-2031年）</w:t>
        </w:r>
      </w:hyperlink>
      <w:r>
        <w:rPr>
          <w:rFonts w:hint="eastAsia"/>
        </w:rPr>
        <w:t>》依据国家统计局、海关总署及缝包线相关协会等部门的权威资料数据，以及对缝包线行业重点区域调研，结合缝包线行业发展所处的环境，从理论到实践、从宏观到微观等多个角度对缝包线行业进行调研分析。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60232220c4caa" w:history="1">
        <w:r>
          <w:rPr>
            <w:rStyle w:val="Hyperlink"/>
          </w:rPr>
          <w:t>中国缝包线行业发展调研与市场前景预测报告（2025-2031年）</w:t>
        </w:r>
      </w:hyperlink>
      <w:r>
        <w:rPr>
          <w:rFonts w:hint="eastAsia"/>
        </w:rPr>
        <w:t>》内容严谨、数据翔实，通过辅以大量直观的图表，帮助缝包线企业准确把握缝包线行业发展动向、正确制定缝包线企业发展战略和缝包线投资策略。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缝包线行业概述</w:t>
      </w:r>
      <w:r>
        <w:rPr>
          <w:rFonts w:hint="eastAsia"/>
        </w:rPr>
        <w:br/>
      </w:r>
      <w:r>
        <w:rPr>
          <w:rFonts w:hint="eastAsia"/>
        </w:rPr>
        <w:t>　　第一节 缝包线定义与分类</w:t>
      </w:r>
      <w:r>
        <w:rPr>
          <w:rFonts w:hint="eastAsia"/>
        </w:rPr>
        <w:br/>
      </w:r>
      <w:r>
        <w:rPr>
          <w:rFonts w:hint="eastAsia"/>
        </w:rPr>
        <w:t>　　第二节 缝包线应用领域</w:t>
      </w:r>
      <w:r>
        <w:rPr>
          <w:rFonts w:hint="eastAsia"/>
        </w:rPr>
        <w:br/>
      </w:r>
      <w:r>
        <w:rPr>
          <w:rFonts w:hint="eastAsia"/>
        </w:rPr>
        <w:t>　　第三节 缝包线行业经济指标分析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缝包线产业链及经营模式分析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三、缝包线销售模式及销售渠道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全球缝包线市场发展综述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2019-2024年全球缝包线市场规模与趋势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主要国家与地区缝包线市场分析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2025-2031年全球缝包线行业发展趋势与前景预测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中国缝包线行业市场分析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2024-2025年缝包线产能与投资动态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一、国内缝包线产能及利用情况</w:t>
      </w:r>
      <w:r>
        <w:rPr>
          <w:rFonts w:hint="eastAsia"/>
        </w:rPr>
        <w:br/>
      </w:r>
      <w:r>
        <w:rPr>
          <w:rFonts w:hint="eastAsia"/>
        </w:rPr>
        <w:t>　　　　二、缝包线产能扩张与投资动态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2025-2031年缝包线行业产量统计与趋势预测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一、2019-2024年缝包线行业产量数据统计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1、2019-2024年缝包线产量及增长趋势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2、2019-2024年缝包线细分产品产量及份额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二、影响缝包线产量的关键因素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三、2025-2031年缝包线产量预测</w:t>
      </w:r>
      <w:r>
        <w:rPr>
          <w:rFonts w:hint="eastAsia"/>
        </w:rPr>
        <w:br/>
      </w:r>
      <w:r>
        <w:rPr>
          <w:rFonts w:hint="eastAsia"/>
        </w:rPr>
        <w:t>　　第三节 2025-2031年缝包线市场需求与销售分析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一、2024-2025年缝包线行业需求现状</w:t>
      </w:r>
      <w:r>
        <w:rPr>
          <w:rFonts w:hint="eastAsia"/>
        </w:rPr>
        <w:br/>
      </w:r>
      <w:r>
        <w:rPr>
          <w:rFonts w:hint="eastAsia"/>
        </w:rPr>
        <w:t>　　　　二、缝包线客户群体与需求特点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三、2019-2024年缝包线行业销售规模分析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四、2025-2031年缝包线市场增长潜力与规模预测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中国缝包线细分市场与下游应用领域分析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缝包线细分市场分析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一、2024-2025年缝包线主要细分产品市场现状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缝包线下游应用与客户群体分析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一、2024-2025年缝包线各应用领域市场现状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2024-2025年中国缝包线技术发展研究</w:t>
      </w:r>
      <w:r>
        <w:rPr>
          <w:rFonts w:hint="eastAsia"/>
        </w:rPr>
        <w:br/>
      </w:r>
      <w:r>
        <w:rPr>
          <w:rFonts w:hint="eastAsia"/>
        </w:rPr>
        <w:t>　　第一节 当前缝包线技术发展现状</w:t>
      </w:r>
      <w:r>
        <w:rPr>
          <w:rFonts w:hint="eastAsia"/>
        </w:rPr>
        <w:br/>
      </w:r>
      <w:r>
        <w:rPr>
          <w:rFonts w:hint="eastAsia"/>
        </w:rPr>
        <w:t>　　第二节 国内外缝包线技术差异与原因</w:t>
      </w:r>
      <w:r>
        <w:rPr>
          <w:rFonts w:hint="eastAsia"/>
        </w:rPr>
        <w:br/>
      </w:r>
      <w:r>
        <w:rPr>
          <w:rFonts w:hint="eastAsia"/>
        </w:rPr>
        <w:t>　　第三节 缝包线技术创新与发展趋势预测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技术进步对缝包线行业的影响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缝包线价格机制与竞争策略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一、2019-2024年缝包线市场价格走势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缝包线定价策略与方法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2025-2031年缝包线价格竞争态势与趋势预测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中国缝包线行业重点区域市场研究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2024-2025年重点区域缝包线市场发展概况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2019-2024年中国缝包线行业进出口情况分析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缝包线行业进口情况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一、2019-2024年缝包线进口规模及增长情况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二、缝包线主要进口来源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缝包线行业出口情况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一、2019-2024年缝包线出口规模及增长情况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二、缝包线主要出口目的地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2019-2024年中国缝包线行业总体发展与财务状况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2019-2024年中国缝包线行业规模情况</w:t>
      </w:r>
      <w:r>
        <w:rPr>
          <w:rFonts w:hint="eastAsia"/>
        </w:rPr>
        <w:br/>
      </w:r>
      <w:r>
        <w:rPr>
          <w:rFonts w:hint="eastAsia"/>
        </w:rPr>
        <w:t>　　　　一、缝包线行业企业数量规模</w:t>
      </w:r>
      <w:r>
        <w:rPr>
          <w:rFonts w:hint="eastAsia"/>
        </w:rPr>
        <w:br/>
      </w:r>
      <w:r>
        <w:rPr>
          <w:rFonts w:hint="eastAsia"/>
        </w:rPr>
        <w:t>　　　　二、缝包线行业从业人员规模</w:t>
      </w:r>
      <w:r>
        <w:rPr>
          <w:rFonts w:hint="eastAsia"/>
        </w:rPr>
        <w:br/>
      </w:r>
      <w:r>
        <w:rPr>
          <w:rFonts w:hint="eastAsia"/>
        </w:rPr>
        <w:t>　　　　三、缝包线行业市场敏感性分析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2019-2024年中国缝包线行业财务能力分析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一、缝包线行业盈利能力</w:t>
      </w:r>
      <w:r>
        <w:rPr>
          <w:rFonts w:hint="eastAsia"/>
        </w:rPr>
        <w:br/>
      </w:r>
      <w:r>
        <w:rPr>
          <w:rFonts w:hint="eastAsia"/>
        </w:rPr>
        <w:t>　　　　二、缝包线行业偿债能力</w:t>
      </w:r>
      <w:r>
        <w:rPr>
          <w:rFonts w:hint="eastAsia"/>
        </w:rPr>
        <w:br/>
      </w:r>
      <w:r>
        <w:rPr>
          <w:rFonts w:hint="eastAsia"/>
        </w:rPr>
        <w:t>　　　　三、缝包线行业营运能力</w:t>
      </w:r>
      <w:r>
        <w:rPr>
          <w:rFonts w:hint="eastAsia"/>
        </w:rPr>
        <w:br/>
      </w:r>
      <w:r>
        <w:rPr>
          <w:rFonts w:hint="eastAsia"/>
        </w:rPr>
        <w:t>　　　　四、缝包线行业发展能力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二、企业缝包线业务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中国缝包线行业竞争格局分析</w:t>
      </w:r>
      <w:r>
        <w:rPr>
          <w:rFonts w:hint="eastAsia"/>
        </w:rPr>
        <w:br/>
      </w:r>
      <w:r>
        <w:rPr>
          <w:rFonts w:hint="eastAsia"/>
        </w:rPr>
        <w:t>　　第一节 缝包线行业竞争格局总览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2024-2025年缝包线行业竞争力分析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2019-2024年缝包线行业企业并购活动分析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2024-2025年缝包线行业会展与招投标活动分析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一、缝包线行业会展活动及其市场影响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2025年中国缝包线企业发展企业发展策略与建议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缝包线销售模式与渠道策略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缝包线品牌与市场推广策略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缝包线研发投入与技术创新能力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缝包线合作联盟与资源整合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中国缝包线行业风险与对策</w:t>
      </w:r>
      <w:r>
        <w:rPr>
          <w:rFonts w:hint="eastAsia"/>
        </w:rPr>
        <w:br/>
      </w:r>
      <w:r>
        <w:rPr>
          <w:rFonts w:hint="eastAsia"/>
        </w:rPr>
        <w:t>　　第一节 缝包线行业SWOT分析</w:t>
      </w:r>
      <w:r>
        <w:rPr>
          <w:rFonts w:hint="eastAsia"/>
        </w:rPr>
        <w:br/>
      </w:r>
      <w:r>
        <w:rPr>
          <w:rFonts w:hint="eastAsia"/>
        </w:rPr>
        <w:t>　　　　一、缝包线行业优势</w:t>
      </w:r>
      <w:r>
        <w:rPr>
          <w:rFonts w:hint="eastAsia"/>
        </w:rPr>
        <w:br/>
      </w:r>
      <w:r>
        <w:rPr>
          <w:rFonts w:hint="eastAsia"/>
        </w:rPr>
        <w:t>　　　　二、缝包线行业劣势</w:t>
      </w:r>
      <w:r>
        <w:rPr>
          <w:rFonts w:hint="eastAsia"/>
        </w:rPr>
        <w:br/>
      </w:r>
      <w:r>
        <w:rPr>
          <w:rFonts w:hint="eastAsia"/>
        </w:rPr>
        <w:t>　　　　三、缝包线市场机会</w:t>
      </w:r>
      <w:r>
        <w:rPr>
          <w:rFonts w:hint="eastAsia"/>
        </w:rPr>
        <w:br/>
      </w:r>
      <w:r>
        <w:rPr>
          <w:rFonts w:hint="eastAsia"/>
        </w:rPr>
        <w:t>　　　　四、缝包线市场威胁</w:t>
      </w:r>
      <w:r>
        <w:rPr>
          <w:rFonts w:hint="eastAsia"/>
        </w:rPr>
        <w:br/>
      </w:r>
      <w:r>
        <w:rPr>
          <w:rFonts w:hint="eastAsia"/>
        </w:rPr>
        <w:t>　　第二节 缝包线行业风险及对策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2025-2031年中国缝包线行业前景与发展趋势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2024-2025年缝包线行业发展环境分析</w:t>
      </w:r>
      <w:r>
        <w:rPr>
          <w:rFonts w:hint="eastAsia"/>
        </w:rPr>
        <w:br/>
      </w:r>
      <w:r>
        <w:rPr>
          <w:rFonts w:hint="eastAsia"/>
        </w:rPr>
        <w:t>　　　　一、缝包线行业主管部门与监管体制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二、缝包线行业主要法律法规及政策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三、缝包线行业标准与质量监管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2025-2031年缝包线行业发展趋势与方向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2025-2031年缝包线行业发展潜力与机遇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缝包线行业研究结论与建议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中-智-林-－缝包线行业发展建议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缝包线行业类别</w:t>
      </w:r>
      <w:r>
        <w:rPr>
          <w:rFonts w:hint="eastAsia"/>
        </w:rPr>
        <w:br/>
      </w:r>
      <w:r>
        <w:rPr>
          <w:rFonts w:hint="eastAsia"/>
        </w:rPr>
        <w:t>　　图表 缝包线行业产业链调研</w:t>
      </w:r>
      <w:r>
        <w:rPr>
          <w:rFonts w:hint="eastAsia"/>
        </w:rPr>
        <w:br/>
      </w:r>
      <w:r>
        <w:rPr>
          <w:rFonts w:hint="eastAsia"/>
        </w:rPr>
        <w:t>　　图表 缝包线行业现状</w:t>
      </w:r>
      <w:r>
        <w:rPr>
          <w:rFonts w:hint="eastAsia"/>
        </w:rPr>
        <w:br/>
      </w:r>
      <w:r>
        <w:rPr>
          <w:rFonts w:hint="eastAsia"/>
        </w:rPr>
        <w:t>　　图表 缝包线行业标准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2024年中国缝包线行业产能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2019-2024年中国缝包线行业产量统计</w:t>
      </w:r>
      <w:r>
        <w:rPr>
          <w:rFonts w:hint="eastAsia"/>
        </w:rPr>
        <w:br/>
      </w:r>
      <w:r>
        <w:rPr>
          <w:rFonts w:hint="eastAsia"/>
        </w:rPr>
        <w:t>　　图表 缝包线行业动态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2019-2024年中国缝包线市场需求量</w:t>
      </w:r>
      <w:r>
        <w:rPr>
          <w:rFonts w:hint="eastAsia"/>
        </w:rPr>
        <w:br/>
      </w:r>
      <w:r>
        <w:rPr>
          <w:rFonts w:hint="eastAsia"/>
        </w:rPr>
        <w:t>　　图表 2024年中国缝包线行业需求区域调研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2019-2024年中国缝包线行情</w:t>
      </w:r>
      <w:r>
        <w:rPr>
          <w:rFonts w:hint="eastAsia"/>
        </w:rPr>
        <w:br/>
      </w:r>
      <w:r>
        <w:rPr>
          <w:rFonts w:hint="eastAsia"/>
        </w:rPr>
        <w:t>　　图表 2019-2024年中国缝包线价格走势图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2019-2024年中国缝包线出口统计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缝包线行业竞争对手分析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2025-2031年中国缝包线行业市场规模预测</w:t>
      </w:r>
      <w:r>
        <w:rPr>
          <w:rFonts w:hint="eastAsia"/>
        </w:rPr>
        <w:br/>
      </w:r>
      <w:r>
        <w:rPr>
          <w:rFonts w:hint="eastAsia"/>
        </w:rPr>
        <w:t>　　图表 缝包线行业准入条件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2025-2031年中国缝包线市场前景</w:t>
      </w:r>
      <w:r>
        <w:rPr>
          <w:rFonts w:hint="eastAsia"/>
        </w:rPr>
        <w:br/>
      </w:r>
      <w:r>
        <w:rPr>
          <w:rFonts w:hint="eastAsia"/>
        </w:rPr>
        <w:t>　　图表 2025-2031年中国缝包线行业风险分析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60232220c4caa" w:history="1">
        <w:r>
          <w:rPr>
            <w:rStyle w:val="Hyperlink"/>
          </w:rPr>
          <w:t>中国缝包线行业发展调研与市场前景预测报告（2025-2031年）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60232220c4caa" w:history="1">
        <w:r>
          <w:rPr>
            <w:rStyle w:val="Hyperlink"/>
          </w:rPr>
          <w:t>https://www.20087.com/8/81/FengBaoXianHangYeQianJing.html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f832a3c6447b2" w:history="1">
      <w:r>
        <w:rPr>
          <w:rStyle w:val="Hyperlink"/>
        </w:rPr>
        <w:t>中国缝包线行业发展调研与市场前景预测报告（2025-2031年）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engBaoXianHangYeQianJing.html" TargetMode="External" Id="Rf8c60232220c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engBaoXianHangYeQianJing.html" TargetMode="External" Id="R46cf832a3c64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2025-01-20T08:40:00Z</dcterms:created>
  <dcterms:modified xsi:type="dcterms:W3CDTF">2025-01-20T09:40:00Z</dcterms:modified>
  <dc:subject>中国缝包线行业发展调研与市场前景预测报告（2025-2031年）</dc:subject>
  <dc:title>中国缝包线行业发展调研与市场前景预测报告（2025-2031年）</dc:title>
  <cp:keywords>中国缝包线行业发展调研与市场前景预测报告（2025-2031年）</cp:keywords>
  <dc:description>中国缝包线行业发展调研与市场前景预测报告（2025-2031年）</dc:description>
</cp:coreProperties>
</file>