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acbf460c54b68" w:history="1">
              <w:r>
                <w:rPr>
                  <w:rStyle w:val="Hyperlink"/>
                </w:rPr>
                <w:t>2025-2031年中国羊绒织物行业发展研及市场前景预测报告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acbf460c54b68" w:history="1">
              <w:r>
                <w:rPr>
                  <w:rStyle w:val="Hyperlink"/>
                </w:rPr>
                <w:t>2025-2031年中国羊绒织物行业发展研及市场前景预测报告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acbf460c54b68" w:history="1">
                <w:r>
                  <w:rPr>
                    <w:rStyle w:val="Hyperlink"/>
                  </w:rPr>
                  <w:t>https://www.20087.com/8/61/YangRongZhiWuHangYeFaZhanQianJing.html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织物以其柔软细腻的手感、优异的保暖性能和稀缺性，长期被视为高档纺织品的代表，广泛应用于高端服装、围巾、披肩等服饰品类。目前，羊绒原料主要来源于蒙古、中国内蒙古、伊朗等地，由于其采集周期长、产量有限，导致成品价格较高，市场定位偏向奢侈品或精品消费群体。近年来，随着消费者对穿着舒适度和品质感的关注度上升，羊绒制品的设计风格趋于多样化，既保留了经典优雅的气质，又融入了现代时尚元素。同时，品牌商也在加强供应链透明化建设，强调原料来源的可追溯性和动物福利理念，以应对可持续消费趋势带来的挑战。</w:t>
      </w:r>
      <w:r>
        <w:rPr>
          <w:rFonts w:hint="eastAsia"/>
        </w:rPr>
        <w:br/>
      </w:r>
      <w:r>
        <w:rPr>
          <w:rFonts w:hint="eastAsia"/>
        </w:rPr>
        <w:t>　　未来，羊绒织物将面临原材料供应紧张与市场需求增长之间的结构性矛盾，推动行业向高品质、可持续和科技赋能方向转型。一方面，随着气候变暖和过度放牧问题加剧，优质羊绒产量可能受到影响，因此，科学养殖、基因改良和人工饲养技术将成为缓解资源瓶颈的关键手段。另一方面，再生羊绒和生物仿生纤维的研发将为行业发展注入新活力，这些新材料不仅能模拟羊绒的触感和性能，还能大幅降低环境成本。此外，智能制造技术的引入将提升定制化服务能力，满足消费者个性化需求。在全球范围内，羊绒产业还需加强国际合作，推动建立统一的质量标准和生态认证体系，以促进公平贸易和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acbf460c54b68" w:history="1">
        <w:r>
          <w:rPr>
            <w:rStyle w:val="Hyperlink"/>
          </w:rPr>
          <w:t>2025-2031年中国羊绒织物行业发展研及市场前景预测报告</w:t>
        </w:r>
      </w:hyperlink>
      <w:r>
        <w:rPr>
          <w:rFonts w:hint="eastAsia"/>
        </w:rPr>
        <w:t>》全面分析了羊绒织物行业的市场规模、产业链结构及技术现状，结合羊绒织物市场需求、价格动态与竞争格局，提供了清晰的数据支持。报告预测了羊绒织物发展趋势与市场前景，重点解读了羊绒织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羊绒织物行业概述</w:t>
      </w:r>
      <w:r>
        <w:rPr>
          <w:rFonts w:hint="eastAsia"/>
        </w:rPr>
        <w:br/>
      </w:r>
      <w:r>
        <w:rPr>
          <w:rFonts w:hint="eastAsia"/>
        </w:rPr>
        <w:t>　　第一节 羊绒织物定义与分类</w:t>
      </w:r>
      <w:r>
        <w:rPr>
          <w:rFonts w:hint="eastAsia"/>
        </w:rPr>
        <w:br/>
      </w:r>
      <w:r>
        <w:rPr>
          <w:rFonts w:hint="eastAsia"/>
        </w:rPr>
        <w:t>　　第二节 羊绒织物应用领域</w:t>
      </w:r>
      <w:r>
        <w:rPr>
          <w:rFonts w:hint="eastAsia"/>
        </w:rPr>
        <w:br/>
      </w:r>
      <w:r>
        <w:rPr>
          <w:rFonts w:hint="eastAsia"/>
        </w:rPr>
        <w:t>　　第三节 羊绒织物行业经济指标分析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羊绒织物产业链及经营模式分析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三、羊绒织物销售模式及销售渠道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全球羊绒织物市场发展综述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2019-2024年全球羊绒织物市场规模与趋势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主要国家与地区羊绒织物市场分析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2025-2031年全球羊绒织物行业发展趋势与前景预测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2024-2025年羊绒织物产能与投资动态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一、国内羊绒织物产能及利用情况</w:t>
      </w:r>
      <w:r>
        <w:rPr>
          <w:rFonts w:hint="eastAsia"/>
        </w:rPr>
        <w:br/>
      </w:r>
      <w:r>
        <w:rPr>
          <w:rFonts w:hint="eastAsia"/>
        </w:rPr>
        <w:t>　　　　二、羊绒织物产能扩张与投资动态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2025-2031年羊绒织物行业产量统计与趋势预测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一、2019-2024年羊绒织物行业产量数据统计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1、2019-2024年羊绒织物产量及增长趋势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2、2019-2024年羊绒织物细分产品产量及份额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二、影响羊绒织物产量的关键因素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三、2025-2031年羊绒织物产量预测</w:t>
      </w:r>
      <w:r>
        <w:rPr>
          <w:rFonts w:hint="eastAsia"/>
        </w:rPr>
        <w:br/>
      </w:r>
      <w:r>
        <w:rPr>
          <w:rFonts w:hint="eastAsia"/>
        </w:rPr>
        <w:t>　　第三节 2025-2031年羊绒织物市场需求与销售分析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一、2024-2025年羊绒织物行业需求现状</w:t>
      </w:r>
      <w:r>
        <w:rPr>
          <w:rFonts w:hint="eastAsia"/>
        </w:rPr>
        <w:br/>
      </w:r>
      <w:r>
        <w:rPr>
          <w:rFonts w:hint="eastAsia"/>
        </w:rPr>
        <w:t>　　　　二、羊绒织物客户群体与需求特点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三、2019-2024年羊绒织物行业销售规模分析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四、2025-2031年羊绒织物市场增长潜力与规模预测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中国羊绒织物细分市场与下游应用领域分析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羊绒织物细分市场分析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一、2024-2025年羊绒织物主要细分产品市场现状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羊绒织物下游应用与客户群体分析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一、2024-2025年羊绒织物各应用领域市场现状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2024-2025年羊绒织物行业技术发展现状及趋势分析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羊绒织物行业技术发展现状分析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国内外羊绒织物行业技术差异与原因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羊绒织物行业技术发展方向、趋势预测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提升羊绒织物行业技术能力策略建议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一、2019-2024年羊绒织物市场价格走势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羊绒织物定价策略与方法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2025-2031年羊绒织物价格竞争态势与趋势预测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2024-2025年重点区域羊绒织物市场发展概况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2019-2024年中国羊绒织物行业进出口情况分析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羊绒织物行业进口情况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一、2019-2024年羊绒织物进口规模及增长情况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羊绒织物行业出口情况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一、2019-2024年羊绒织物出口规模及增长情况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2019-2024年中国羊绒织物行业总体发展与财务状况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2019-2024年中国羊绒织物行业规模情况</w:t>
      </w:r>
      <w:r>
        <w:rPr>
          <w:rFonts w:hint="eastAsia"/>
        </w:rPr>
        <w:br/>
      </w:r>
      <w:r>
        <w:rPr>
          <w:rFonts w:hint="eastAsia"/>
        </w:rPr>
        <w:t>　　　　一、羊绒织物行业企业数量规模</w:t>
      </w:r>
      <w:r>
        <w:rPr>
          <w:rFonts w:hint="eastAsia"/>
        </w:rPr>
        <w:br/>
      </w:r>
      <w:r>
        <w:rPr>
          <w:rFonts w:hint="eastAsia"/>
        </w:rPr>
        <w:t>　　　　二、羊绒织物行业从业人员规模</w:t>
      </w:r>
      <w:r>
        <w:rPr>
          <w:rFonts w:hint="eastAsia"/>
        </w:rPr>
        <w:br/>
      </w:r>
      <w:r>
        <w:rPr>
          <w:rFonts w:hint="eastAsia"/>
        </w:rPr>
        <w:t>　　　　三、羊绒织物行业市场敏感性分析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2019-2024年中国羊绒织物行业财务能力分析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一、羊绒织物行业盈利能力</w:t>
      </w:r>
      <w:r>
        <w:rPr>
          <w:rFonts w:hint="eastAsia"/>
        </w:rPr>
        <w:br/>
      </w:r>
      <w:r>
        <w:rPr>
          <w:rFonts w:hint="eastAsia"/>
        </w:rPr>
        <w:t>　　　　二、羊绒织物行业偿债能力</w:t>
      </w:r>
      <w:r>
        <w:rPr>
          <w:rFonts w:hint="eastAsia"/>
        </w:rPr>
        <w:br/>
      </w:r>
      <w:r>
        <w:rPr>
          <w:rFonts w:hint="eastAsia"/>
        </w:rPr>
        <w:t>　　　　三、羊绒织物行业营运能力</w:t>
      </w:r>
      <w:r>
        <w:rPr>
          <w:rFonts w:hint="eastAsia"/>
        </w:rPr>
        <w:br/>
      </w:r>
      <w:r>
        <w:rPr>
          <w:rFonts w:hint="eastAsia"/>
        </w:rPr>
        <w:t>　　　　四、羊绒织物行业发展能力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中国羊绒织物行业竞争格局分析</w:t>
      </w:r>
      <w:r>
        <w:rPr>
          <w:rFonts w:hint="eastAsia"/>
        </w:rPr>
        <w:br/>
      </w:r>
      <w:r>
        <w:rPr>
          <w:rFonts w:hint="eastAsia"/>
        </w:rPr>
        <w:t>　　第一节 羊绒织物行业竞争格局总览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2024-2025年羊绒织物行业竞争力分析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2019-2024年羊绒织物行业企业并购活动分析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2024-2025年羊绒织物行业会展与招投标活动分析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一、羊绒织物行业会展活动及其市场影响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2025年中国羊绒织物企业发展企业发展策略与建议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羊绒织物销售模式与渠道策略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羊绒织物品牌与市场推广策略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羊绒织物研发投入与技术创新能力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羊绒织物合作联盟与资源整合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中国羊绒织物行业风险与对策</w:t>
      </w:r>
      <w:r>
        <w:rPr>
          <w:rFonts w:hint="eastAsia"/>
        </w:rPr>
        <w:br/>
      </w:r>
      <w:r>
        <w:rPr>
          <w:rFonts w:hint="eastAsia"/>
        </w:rPr>
        <w:t>　　第一节 羊绒织物行业SWOT分析</w:t>
      </w:r>
      <w:r>
        <w:rPr>
          <w:rFonts w:hint="eastAsia"/>
        </w:rPr>
        <w:br/>
      </w:r>
      <w:r>
        <w:rPr>
          <w:rFonts w:hint="eastAsia"/>
        </w:rPr>
        <w:t>　　　　一、羊绒织物行业优势</w:t>
      </w:r>
      <w:r>
        <w:rPr>
          <w:rFonts w:hint="eastAsia"/>
        </w:rPr>
        <w:br/>
      </w:r>
      <w:r>
        <w:rPr>
          <w:rFonts w:hint="eastAsia"/>
        </w:rPr>
        <w:t>　　　　二、羊绒织物行业劣势</w:t>
      </w:r>
      <w:r>
        <w:rPr>
          <w:rFonts w:hint="eastAsia"/>
        </w:rPr>
        <w:br/>
      </w:r>
      <w:r>
        <w:rPr>
          <w:rFonts w:hint="eastAsia"/>
        </w:rPr>
        <w:t>　　　　三、羊绒织物市场机会</w:t>
      </w:r>
      <w:r>
        <w:rPr>
          <w:rFonts w:hint="eastAsia"/>
        </w:rPr>
        <w:br/>
      </w:r>
      <w:r>
        <w:rPr>
          <w:rFonts w:hint="eastAsia"/>
        </w:rPr>
        <w:t>　　　　四、羊绒织物市场威胁</w:t>
      </w:r>
      <w:r>
        <w:rPr>
          <w:rFonts w:hint="eastAsia"/>
        </w:rPr>
        <w:br/>
      </w:r>
      <w:r>
        <w:rPr>
          <w:rFonts w:hint="eastAsia"/>
        </w:rPr>
        <w:t>　　第二节 羊绒织物行业风险及对策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2025-2031年中国羊绒织物行业前景与发展趋势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2024-2025年羊绒织物行业发展环境分析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一、羊绒织物行业主管部门与监管体制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二、羊绒织物行业主要法律法规及政策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三、羊绒织物行业标准与质量监管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2025-2031年羊绒织物行业发展趋势与方向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2025-2031年羊绒织物行业发展潜力与机遇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羊绒织物行业研究结论与建议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中~智林~－羊绒织物行业发展建议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羊绒织物行业类别</w:t>
      </w:r>
      <w:r>
        <w:rPr>
          <w:rFonts w:hint="eastAsia"/>
        </w:rPr>
        <w:br/>
      </w:r>
      <w:r>
        <w:rPr>
          <w:rFonts w:hint="eastAsia"/>
        </w:rPr>
        <w:t>　　图表 羊绒织物行业产业链调研</w:t>
      </w:r>
      <w:r>
        <w:rPr>
          <w:rFonts w:hint="eastAsia"/>
        </w:rPr>
        <w:br/>
      </w:r>
      <w:r>
        <w:rPr>
          <w:rFonts w:hint="eastAsia"/>
        </w:rPr>
        <w:t>　　图表 羊绒织物行业现状</w:t>
      </w:r>
      <w:r>
        <w:rPr>
          <w:rFonts w:hint="eastAsia"/>
        </w:rPr>
        <w:br/>
      </w:r>
      <w:r>
        <w:rPr>
          <w:rFonts w:hint="eastAsia"/>
        </w:rPr>
        <w:t>　　图表 羊绒织物行业标准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2024年中国羊绒织物行业产能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2019-2024年中国羊绒织物行业产量统计</w:t>
      </w:r>
      <w:r>
        <w:rPr>
          <w:rFonts w:hint="eastAsia"/>
        </w:rPr>
        <w:br/>
      </w:r>
      <w:r>
        <w:rPr>
          <w:rFonts w:hint="eastAsia"/>
        </w:rPr>
        <w:t>　　图表 羊绒织物行业动态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2019-2024年中国羊绒织物市场需求量</w:t>
      </w:r>
      <w:r>
        <w:rPr>
          <w:rFonts w:hint="eastAsia"/>
        </w:rPr>
        <w:br/>
      </w:r>
      <w:r>
        <w:rPr>
          <w:rFonts w:hint="eastAsia"/>
        </w:rPr>
        <w:t>　　图表 2024年中国羊绒织物行业需求区域调研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2019-2024年中国羊绒织物行情</w:t>
      </w:r>
      <w:r>
        <w:rPr>
          <w:rFonts w:hint="eastAsia"/>
        </w:rPr>
        <w:br/>
      </w:r>
      <w:r>
        <w:rPr>
          <w:rFonts w:hint="eastAsia"/>
        </w:rPr>
        <w:t>　　图表 2019-2024年中国羊绒织物价格走势图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2019-2024年中国羊绒织物行业销售收入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2019-2024年中国羊绒织物行业盈利情况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2019-2024年中国羊绒织物行业利润总额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2019-2024年中国羊绒织物出口统计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**地区羊绒织物市场规模</w:t>
      </w:r>
      <w:r>
        <w:rPr>
          <w:rFonts w:hint="eastAsia"/>
        </w:rPr>
        <w:br/>
      </w:r>
      <w:r>
        <w:rPr>
          <w:rFonts w:hint="eastAsia"/>
        </w:rPr>
        <w:t>　　图表 **地区羊绒织物行业市场需求</w:t>
      </w:r>
      <w:r>
        <w:rPr>
          <w:rFonts w:hint="eastAsia"/>
        </w:rPr>
        <w:br/>
      </w:r>
      <w:r>
        <w:rPr>
          <w:rFonts w:hint="eastAsia"/>
        </w:rPr>
        <w:t>　　图表 **地区羊绒织物市场调研</w:t>
      </w:r>
      <w:r>
        <w:rPr>
          <w:rFonts w:hint="eastAsia"/>
        </w:rPr>
        <w:br/>
      </w:r>
      <w:r>
        <w:rPr>
          <w:rFonts w:hint="eastAsia"/>
        </w:rPr>
        <w:t>　　图表 **地区羊绒织物行业市场需求分析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**地区羊绒织物市场规模</w:t>
      </w:r>
      <w:r>
        <w:rPr>
          <w:rFonts w:hint="eastAsia"/>
        </w:rPr>
        <w:br/>
      </w:r>
      <w:r>
        <w:rPr>
          <w:rFonts w:hint="eastAsia"/>
        </w:rPr>
        <w:t>　　图表 **地区羊绒织物行业市场需求</w:t>
      </w:r>
      <w:r>
        <w:rPr>
          <w:rFonts w:hint="eastAsia"/>
        </w:rPr>
        <w:br/>
      </w:r>
      <w:r>
        <w:rPr>
          <w:rFonts w:hint="eastAsia"/>
        </w:rPr>
        <w:t>　　图表 **地区羊绒织物市场调研</w:t>
      </w:r>
      <w:r>
        <w:rPr>
          <w:rFonts w:hint="eastAsia"/>
        </w:rPr>
        <w:br/>
      </w:r>
      <w:r>
        <w:rPr>
          <w:rFonts w:hint="eastAsia"/>
        </w:rPr>
        <w:t>　　图表 **地区羊绒织物行业市场需求分析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羊绒织物行业竞争对手分析</w:t>
      </w:r>
      <w:r>
        <w:rPr>
          <w:rFonts w:hint="eastAsia"/>
        </w:rPr>
        <w:br/>
      </w:r>
      <w:r>
        <w:rPr>
          <w:rFonts w:hint="eastAsia"/>
        </w:rPr>
        <w:t>　　图表 羊绒织物重点企业（一）基本信息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2025-2031年中国羊绒织物行业市场规模预测</w:t>
      </w:r>
      <w:r>
        <w:rPr>
          <w:rFonts w:hint="eastAsia"/>
        </w:rPr>
        <w:br/>
      </w:r>
      <w:r>
        <w:rPr>
          <w:rFonts w:hint="eastAsia"/>
        </w:rPr>
        <w:t>　　图表 羊绒织物行业准入条件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2025-2031年中国羊绒织物行业信息化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2025-2031年中国羊绒织物市场前景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2025-2031年中国羊绒织物行业风险分析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2025-2031年中国羊绒织物行业发展趋势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acbf460c54b68" w:history="1">
        <w:r>
          <w:rPr>
            <w:rStyle w:val="Hyperlink"/>
          </w:rPr>
          <w:t>2025-2031年中国羊绒织物行业发展研及市场前景预测报告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acbf460c54b68" w:history="1">
        <w:r>
          <w:rPr>
            <w:rStyle w:val="Hyperlink"/>
          </w:rPr>
          <w:t>https://www.20087.com/8/61/YangRongZhiWuHangYeFaZhanQianJing.html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衫最忌三种颜色、羊绒织物是什么、羊绒特点和性能、羊绒织物柔软剂的正确使用方法视频、羊绒面料知识大全、羊绒织物定型液的使用方法视频、毛茸茸的世界百度百科、羊绒织物第一次怎么洗、羊绒分为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be82618674cfb" w:history="1">
      <w:r>
        <w:rPr>
          <w:rStyle w:val="Hyperlink"/>
        </w:rPr>
        <w:t>2025-2031年中国羊绒织物行业发展研及市场前景预测报告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angRongZhiWuHangYeFaZhanQianJing.html" TargetMode="External" Id="R812acbf460c5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angRongZhiWuHangYeFaZhanQianJing.html" TargetMode="External" Id="R726be8261867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2025-05-01T05:43:28Z</dcterms:created>
  <dcterms:modified xsi:type="dcterms:W3CDTF">2025-05-01T06:43:28Z</dcterms:modified>
  <dc:subject>2025-2031年中国羊绒织物行业发展研及市场前景预测报告</dc:subject>
  <dc:title>2025-2031年中国羊绒织物行业发展研及市场前景预测报告</dc:title>
  <cp:keywords>2025-2031年中国羊绒织物行业发展研及市场前景预测报告</cp:keywords>
  <dc:description>2025-2031年中国羊绒织物行业发展研及市场前景预测报告</dc:description>
</cp:coreProperties>
</file>