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b8abdc6df407f" w:history="1">
              <w:r>
                <w:rPr>
                  <w:rStyle w:val="Hyperlink"/>
                </w:rPr>
                <w:t>中国职业装行业发展调研与市场前景预测报告（2024-2030年）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b8abdc6df407f" w:history="1">
              <w:r>
                <w:rPr>
                  <w:rStyle w:val="Hyperlink"/>
                </w:rPr>
                <w:t>中国职业装行业发展调研与市场前景预测报告（2024-2030年）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b8abdc6df407f" w:history="1">
                <w:r>
                  <w:rPr>
                    <w:rStyle w:val="Hyperlink"/>
                  </w:rPr>
                  <w:t>https://www.20087.com/8/61/ZhiYeZhuangChanYeXianZhuangYuFaZ.html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是企业形象和员工精神面貌的体现，其设计不仅要符合行业规范和企业文化，还要兼顾舒适性和功能性。目前，职业装市场正经历从统一制式到个性化定制的转变。新材料的应用，如高性能纤维和智能纺织品，提升了服装的穿着体验和专业形象。同时，可持续时尚理念的兴起，促使职业装设计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职业装将更加注重科技融合和品牌故事。智能穿戴技术的集成，如健康监测、环境适应性调节，将使职业装成为连接员工健康和工作效率的桥梁。同时，品牌将通过讲述背后的故事和价值观，增强与消费者的共鸣，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b8abdc6df407f" w:history="1">
        <w:r>
          <w:rPr>
            <w:rStyle w:val="Hyperlink"/>
          </w:rPr>
          <w:t>中国职业装行业发展调研与市场前景预测报告（2024-2030年）</w:t>
        </w:r>
      </w:hyperlink>
      <w:r>
        <w:rPr>
          <w:rFonts w:hint="eastAsia"/>
        </w:rPr>
        <w:t>》对职业装行业相关因素进行具体调查、研究、分析，洞察职业装行业今后的发展方向、职业装行业竞争格局的演变趋势以及职业装技术标准、职业装市场规模、职业装行业潜在问题与职业装行业发展的症结所在，评估职业装行业投资价值、职业装效果效益程度，提出建设性意见建议，为职业装行业投资决策者和职业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职业装产业环境透视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职业装行业概述</w:t>
      </w:r>
      <w:r>
        <w:rPr>
          <w:rFonts w:hint="eastAsia"/>
        </w:rPr>
        <w:br/>
      </w:r>
      <w:r>
        <w:rPr>
          <w:rFonts w:hint="eastAsia"/>
        </w:rPr>
        <w:t>　　第一节 职业装行业定义</w:t>
      </w:r>
      <w:r>
        <w:rPr>
          <w:rFonts w:hint="eastAsia"/>
        </w:rPr>
        <w:br/>
      </w:r>
      <w:r>
        <w:rPr>
          <w:rFonts w:hint="eastAsia"/>
        </w:rPr>
        <w:t>　　第二节 职业装产品种类与应用领域</w:t>
      </w:r>
      <w:r>
        <w:rPr>
          <w:rFonts w:hint="eastAsia"/>
        </w:rPr>
        <w:br/>
      </w:r>
      <w:r>
        <w:rPr>
          <w:rFonts w:hint="eastAsia"/>
        </w:rPr>
        <w:t>　　　　一、职业装分类</w:t>
      </w:r>
      <w:r>
        <w:rPr>
          <w:rFonts w:hint="eastAsia"/>
        </w:rPr>
        <w:br/>
      </w:r>
      <w:r>
        <w:rPr>
          <w:rFonts w:hint="eastAsia"/>
        </w:rPr>
        <w:t>　　　　二、职业装特点</w:t>
      </w:r>
      <w:r>
        <w:rPr>
          <w:rFonts w:hint="eastAsia"/>
        </w:rPr>
        <w:br/>
      </w:r>
      <w:r>
        <w:rPr>
          <w:rFonts w:hint="eastAsia"/>
        </w:rPr>
        <w:t>　　　　三、职业装选择</w:t>
      </w:r>
      <w:r>
        <w:rPr>
          <w:rFonts w:hint="eastAsia"/>
        </w:rPr>
        <w:br/>
      </w:r>
      <w:r>
        <w:rPr>
          <w:rFonts w:hint="eastAsia"/>
        </w:rPr>
        <w:t>　　第三节 职业装行业现状简述</w:t>
      </w:r>
      <w:r>
        <w:rPr>
          <w:rFonts w:hint="eastAsia"/>
        </w:rPr>
        <w:br/>
      </w:r>
      <w:r>
        <w:rPr>
          <w:rFonts w:hint="eastAsia"/>
        </w:rPr>
        <w:t>　　第四节 职业装产业链结构</w:t>
      </w:r>
      <w:r>
        <w:rPr>
          <w:rFonts w:hint="eastAsia"/>
        </w:rPr>
        <w:br/>
      </w:r>
      <w:r>
        <w:rPr>
          <w:rFonts w:hint="eastAsia"/>
        </w:rPr>
        <w:t>　　　　一、职业装的设计研发</w:t>
      </w:r>
      <w:r>
        <w:rPr>
          <w:rFonts w:hint="eastAsia"/>
        </w:rPr>
        <w:br/>
      </w:r>
      <w:r>
        <w:rPr>
          <w:rFonts w:hint="eastAsia"/>
        </w:rPr>
        <w:t>　　　　二、职业装原料市场</w:t>
      </w:r>
      <w:r>
        <w:rPr>
          <w:rFonts w:hint="eastAsia"/>
        </w:rPr>
        <w:br/>
      </w:r>
      <w:r>
        <w:rPr>
          <w:rFonts w:hint="eastAsia"/>
        </w:rPr>
        <w:t>　　　　三、整合资源推动职业装产业发展</w:t>
      </w:r>
      <w:r>
        <w:rPr>
          <w:rFonts w:hint="eastAsia"/>
        </w:rPr>
        <w:br/>
      </w:r>
      <w:r>
        <w:rPr>
          <w:rFonts w:hint="eastAsia"/>
        </w:rPr>
        <w:t>　　　　四、服装辅料市场发展</w:t>
      </w:r>
      <w:r>
        <w:rPr>
          <w:rFonts w:hint="eastAsia"/>
        </w:rPr>
        <w:br/>
      </w:r>
      <w:r>
        <w:rPr>
          <w:rFonts w:hint="eastAsia"/>
        </w:rPr>
        <w:t>　　第五节 职业装市场的政策化</w:t>
      </w:r>
      <w:r>
        <w:rPr>
          <w:rFonts w:hint="eastAsia"/>
        </w:rPr>
        <w:br/>
      </w:r>
      <w:r>
        <w:rPr>
          <w:rFonts w:hint="eastAsia"/>
        </w:rPr>
        <w:t>　　第六节 职业装行业在国民经济中的地位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2024年职业装行业特性分析</w:t>
      </w:r>
      <w:r>
        <w:rPr>
          <w:rFonts w:hint="eastAsia"/>
        </w:rPr>
        <w:br/>
      </w:r>
      <w:r>
        <w:rPr>
          <w:rFonts w:hint="eastAsia"/>
        </w:rPr>
        <w:t>　　第一节 职业装行业市场集中度分析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职业装行业波特五力模型分析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职业装行业深度分析</w:t>
      </w:r>
      <w:r>
        <w:rPr>
          <w:rFonts w:hint="eastAsia"/>
        </w:rPr>
        <w:br/>
      </w:r>
      <w:r>
        <w:rPr>
          <w:rFonts w:hint="eastAsia"/>
        </w:rPr>
        <w:t>第四章 职业装行业全球市场分析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2024年全球职业装行业市场概况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2024年全球主要国家职业装行业市场概况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未来5年全球职业装行业市场趋势预测</w:t>
      </w:r>
      <w:r>
        <w:rPr>
          <w:rFonts w:hint="eastAsia"/>
        </w:rPr>
        <w:br/>
      </w:r>
      <w:r>
        <w:rPr>
          <w:rFonts w:hint="eastAsia"/>
        </w:rPr>
        <w:t>　　第四节 2024年职业装行业经济环境分析及预测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中国职业装产业规模情况分析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中国职业装生产现状分析</w:t>
      </w:r>
      <w:r>
        <w:rPr>
          <w:rFonts w:hint="eastAsia"/>
        </w:rPr>
        <w:br/>
      </w:r>
      <w:r>
        <w:rPr>
          <w:rFonts w:hint="eastAsia"/>
        </w:rPr>
        <w:t>　　第一节 职业装行业总体规模</w:t>
      </w:r>
      <w:r>
        <w:rPr>
          <w:rFonts w:hint="eastAsia"/>
        </w:rPr>
        <w:br/>
      </w:r>
      <w:r>
        <w:rPr>
          <w:rFonts w:hint="eastAsia"/>
        </w:rPr>
        <w:t>　　2017年我国职业装行业市场规模约1587亿元，同比的1406亿元增长了12.87%，近几年我国职业装行业规模及增速情况如下图所示：</w:t>
      </w:r>
      <w:r>
        <w:rPr>
          <w:rFonts w:hint="eastAsia"/>
        </w:rPr>
        <w:br/>
      </w:r>
      <w:r>
        <w:rPr>
          <w:rFonts w:hint="eastAsia"/>
        </w:rPr>
        <w:t>　　2019-2024年中国职业装行业市场规模及增速情况</w:t>
      </w:r>
      <w:r>
        <w:rPr>
          <w:rFonts w:hint="eastAsia"/>
        </w:rPr>
        <w:br/>
      </w:r>
      <w:r>
        <w:rPr>
          <w:rFonts w:hint="eastAsia"/>
        </w:rPr>
        <w:t>　　第二节 职业装产能概况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2019-2024年中国职业装细分市场容量情况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职业装市场容量概况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职业装产业的生命周期分析</w:t>
      </w:r>
      <w:r>
        <w:rPr>
          <w:rFonts w:hint="eastAsia"/>
        </w:rPr>
        <w:br/>
      </w:r>
      <w:r>
        <w:rPr>
          <w:rFonts w:hint="eastAsia"/>
        </w:rPr>
        <w:t>　　第五节 职业装产业供需情况</w:t>
      </w:r>
      <w:r>
        <w:rPr>
          <w:rFonts w:hint="eastAsia"/>
        </w:rPr>
        <w:br/>
      </w:r>
      <w:r>
        <w:rPr>
          <w:rFonts w:hint="eastAsia"/>
        </w:rPr>
        <w:t>　　第六节 中国服装行业进出口分析</w:t>
      </w:r>
      <w:r>
        <w:rPr>
          <w:rFonts w:hint="eastAsia"/>
        </w:rPr>
        <w:br/>
      </w:r>
      <w:r>
        <w:rPr>
          <w:rFonts w:hint="eastAsia"/>
        </w:rPr>
        <w:t>　　　　一、职业装行业进口分析</w:t>
      </w:r>
      <w:r>
        <w:rPr>
          <w:rFonts w:hint="eastAsia"/>
        </w:rPr>
        <w:br/>
      </w:r>
      <w:r>
        <w:rPr>
          <w:rFonts w:hint="eastAsia"/>
        </w:rPr>
        <w:t>　　　　二、职业装行业出口分析</w:t>
      </w:r>
      <w:r>
        <w:rPr>
          <w:rFonts w:hint="eastAsia"/>
        </w:rPr>
        <w:br/>
      </w:r>
      <w:r>
        <w:rPr>
          <w:rFonts w:hint="eastAsia"/>
        </w:rPr>
        <w:t>　　　　三、职业装行业进出口数据统计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四、职业装进出口态势展望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一、我国职业装技术发展现状</w:t>
      </w:r>
      <w:r>
        <w:rPr>
          <w:rFonts w:hint="eastAsia"/>
        </w:rPr>
        <w:br/>
      </w:r>
      <w:r>
        <w:rPr>
          <w:rFonts w:hint="eastAsia"/>
        </w:rPr>
        <w:t>　　　　二、中外职业装技术差距及产生差距的主要原因分析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三、我国职业装技术发展对策及建议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四、中外主要职业装生产商生产设备配置对比分析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五、我国职业装产品研发、设计发展趋势分析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职业装行业技术发展趋势</w:t>
      </w:r>
      <w:r>
        <w:rPr>
          <w:rFonts w:hint="eastAsia"/>
        </w:rPr>
        <w:br/>
      </w:r>
      <w:r>
        <w:rPr>
          <w:rFonts w:hint="eastAsia"/>
        </w:rPr>
        <w:t>　　　　一、职业装产品概述</w:t>
      </w:r>
      <w:r>
        <w:rPr>
          <w:rFonts w:hint="eastAsia"/>
        </w:rPr>
        <w:br/>
      </w:r>
      <w:r>
        <w:rPr>
          <w:rFonts w:hint="eastAsia"/>
        </w:rPr>
        <w:t>　　　　二、职业装应用领域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职业装各区域市场分析及营销策略调研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职业装产品营销分析</w:t>
      </w:r>
      <w:r>
        <w:rPr>
          <w:rFonts w:hint="eastAsia"/>
        </w:rPr>
        <w:br/>
      </w:r>
      <w:r>
        <w:rPr>
          <w:rFonts w:hint="eastAsia"/>
        </w:rPr>
        <w:t>　　　　一、职业装国内营销模式分析</w:t>
      </w:r>
      <w:r>
        <w:rPr>
          <w:rFonts w:hint="eastAsia"/>
        </w:rPr>
        <w:br/>
      </w:r>
      <w:r>
        <w:rPr>
          <w:rFonts w:hint="eastAsia"/>
        </w:rPr>
        <w:t>　　　　二、职业装主要销售渠道分析</w:t>
      </w:r>
      <w:r>
        <w:rPr>
          <w:rFonts w:hint="eastAsia"/>
        </w:rPr>
        <w:br/>
      </w:r>
      <w:r>
        <w:rPr>
          <w:rFonts w:hint="eastAsia"/>
        </w:rPr>
        <w:t>　　　　三、职业装行业广告与促销方式分析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四、职业装行业价格竞争方式分析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五、职业装行业国际化营销模式分析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中国职业装区域市场分析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2024年我国职业装行业总产值分析及预测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2024年我国职业装行业市场需求分析及预测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2024年我国职业装行业投资规模分析及预测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中国职业装行业市场价格影响因素分析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2024年职业装市场价格走势及预测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职业装产业链分析</w:t>
      </w:r>
      <w:r>
        <w:rPr>
          <w:rFonts w:hint="eastAsia"/>
        </w:rPr>
        <w:br/>
      </w:r>
      <w:r>
        <w:rPr>
          <w:rFonts w:hint="eastAsia"/>
        </w:rPr>
        <w:t>　　第一节 职业装产业链分析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职业装行业竞争分析</w:t>
      </w:r>
      <w:r>
        <w:rPr>
          <w:rFonts w:hint="eastAsia"/>
        </w:rPr>
        <w:br/>
      </w:r>
      <w:r>
        <w:rPr>
          <w:rFonts w:hint="eastAsia"/>
        </w:rPr>
        <w:t>第十三章 中国职业装行业优势生产企业竞争力及关键性数据分析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职业装行业投资价值分析</w:t>
      </w:r>
      <w:r>
        <w:rPr>
          <w:rFonts w:hint="eastAsia"/>
        </w:rPr>
        <w:br/>
      </w:r>
      <w:r>
        <w:rPr>
          <w:rFonts w:hint="eastAsia"/>
        </w:rPr>
        <w:t>第十四章 中国职业装投资风险及模式分析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中国职业装投资风险分析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一、职业装行业的主要经营模式</w:t>
      </w:r>
      <w:r>
        <w:rPr>
          <w:rFonts w:hint="eastAsia"/>
        </w:rPr>
        <w:br/>
      </w:r>
      <w:r>
        <w:rPr>
          <w:rFonts w:hint="eastAsia"/>
        </w:rPr>
        <w:t>　　　　二、职业装行业的质量控制体系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2024-2030年职业装行业发展前景策略分析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职业装行业发展前景预测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职业装企业营销策略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职业装企业投资策略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2024-2030年中国职业装行业发展趋势与前景展望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2024-2030年中国职业装行业发展前景分析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2024-2030年中国职业装行业发展趋势分析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一、职业装产业发展趋势分析</w:t>
      </w:r>
      <w:r>
        <w:rPr>
          <w:rFonts w:hint="eastAsia"/>
        </w:rPr>
        <w:br/>
      </w:r>
      <w:r>
        <w:rPr>
          <w:rFonts w:hint="eastAsia"/>
        </w:rPr>
        <w:t>　　　　二、职业装市场供需及价格发展趋势分析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三、职业装产品自身发展趋势分析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2024-2030年中国职业装行业市场预测分析</w:t>
      </w:r>
      <w:r>
        <w:rPr>
          <w:rFonts w:hint="eastAsia"/>
        </w:rPr>
        <w:br/>
      </w:r>
      <w:r>
        <w:rPr>
          <w:rFonts w:hint="eastAsia"/>
        </w:rPr>
        <w:t>　　　　一、职业装行业市场供给预测分析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二、职业装行业市场销量预测分析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2024-2030年中国职业装市场盈利预测分析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2024-2030年中国职业装业投资机会与风险分析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2024-2030年中国职业装业投资环境分析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2024-2030年中国职业装业投资机会分析</w:t>
      </w:r>
      <w:r>
        <w:rPr>
          <w:rFonts w:hint="eastAsia"/>
        </w:rPr>
        <w:br/>
      </w:r>
      <w:r>
        <w:rPr>
          <w:rFonts w:hint="eastAsia"/>
        </w:rPr>
        <w:t>　　　　一、职业装投资潜力分析</w:t>
      </w:r>
      <w:r>
        <w:rPr>
          <w:rFonts w:hint="eastAsia"/>
        </w:rPr>
        <w:br/>
      </w:r>
      <w:r>
        <w:rPr>
          <w:rFonts w:hint="eastAsia"/>
        </w:rPr>
        <w:t>　　　　二、职业装投资吸引力分析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2024-2030年中国职业装业投资风险分析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b8abdc6df407f" w:history="1">
        <w:r>
          <w:rPr>
            <w:rStyle w:val="Hyperlink"/>
          </w:rPr>
          <w:t>中国职业装行业发展调研与市场前景预测报告（2024-2030年）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b8abdc6df407f" w:history="1">
        <w:r>
          <w:rPr>
            <w:rStyle w:val="Hyperlink"/>
          </w:rPr>
          <w:t>https://www.20087.com/8/61/ZhiYeZhuangChanYeXianZhuangYuFaZ.html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505fb7ca848e9" w:history="1">
      <w:r>
        <w:rPr>
          <w:rStyle w:val="Hyperlink"/>
        </w:rPr>
        <w:t>中国职业装行业发展调研与市场前景预测报告（2024-2030年）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YeZhuangChanYeXianZhuangYuFaZ.html" TargetMode="External" Id="Reb4b8abdc6df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YeZhuangChanYeXianZhuangYuFaZ.html" TargetMode="External" Id="R68c505fb7ca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2024-03-15T03:38:00Z</dcterms:created>
  <dcterms:modified xsi:type="dcterms:W3CDTF">2024-03-15T04:38:00Z</dcterms:modified>
  <dc:subject>中国职业装行业发展调研与市场前景预测报告（2024-2030年）</dc:subject>
  <dc:title>中国职业装行业发展调研与市场前景预测报告（2024-2030年）</dc:title>
  <cp:keywords>中国职业装行业发展调研与市场前景预测报告（2024-2030年）</cp:keywords>
  <dc:description>中国职业装行业发展调研与市场前景预测报告（2024-2030年）</dc:description>
</cp:coreProperties>
</file>