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d020fbf2848c1" w:history="1">
              <w:r>
                <w:rPr>
                  <w:rStyle w:val="Hyperlink"/>
                </w:rPr>
                <w:t>2026-2032年中国童鞋产业市场调研及发展前景预测报告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d020fbf2848c1" w:history="1">
              <w:r>
                <w:rPr>
                  <w:rStyle w:val="Hyperlink"/>
                </w:rPr>
                <w:t>2026-2032年中国童鞋产业市场调研及发展前景预测报告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d020fbf2848c1" w:history="1">
                <w:r>
                  <w:rPr>
                    <w:rStyle w:val="Hyperlink"/>
                  </w:rPr>
                  <w:t>https://www.20087.com/A/51/TongXieFaZhanQuShi.html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行业在全球范围内正经历从单一功能向多元化、个性化转变的趋势。随着家长对儿童健康成长的重视，童鞋不仅需要满足基本的穿着需求，还需要具备舒适性、安全性和支持性。近年来，童鞋的设计和制造技术不断进步，如采用软底、透气和可调节的设计，以适应儿童足部发育的特点。同时，童鞋品牌也在探索与动漫、体育明星等IP合作，推出具有吸引力的主题款式，满足儿童的个性化需求。</w:t>
      </w:r>
      <w:r>
        <w:rPr>
          <w:rFonts w:hint="eastAsia"/>
        </w:rPr>
        <w:br/>
      </w:r>
      <w:r>
        <w:rPr>
          <w:rFonts w:hint="eastAsia"/>
        </w:rPr>
        <w:t>　　未来，童鞋行业将更加注重科技融合和健康导向。一方面，通过集成智能传感器和可穿戴技术，开发智能童鞋，如步态监测和运动量追踪，帮助家长了解儿童的活动状况，促进健康成长。另一方面，结合生物力学和材料科学，优化童鞋的结构和材料，如采用生物基材料和3D打印技术，提供更加贴合儿童足部的定制化鞋款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d020fbf2848c1" w:history="1">
        <w:r>
          <w:rPr>
            <w:rStyle w:val="Hyperlink"/>
          </w:rPr>
          <w:t>2026-2032年中国童鞋产业市场调研及发展前景预测报告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童鞋行业的市场规模、技术发展水平和竞争格局。报告分析了童鞋行业重点企业的市场表现，评估了当前技术路线的发展方向，并对童鞋市场趋势做出合理预测。通过梳理童鞋行业面临的机遇与风险，为企业和投资者了解市场动态、把握发展机会提供了数据支持和参考建议，有助于相关决策者更准确地判断童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童鞋行业关键成功要素</w:t>
      </w:r>
      <w:r>
        <w:rPr>
          <w:rFonts w:hint="eastAsia"/>
        </w:rPr>
        <w:br/>
      </w:r>
      <w:r>
        <w:rPr>
          <w:rFonts w:hint="eastAsia"/>
        </w:rPr>
        <w:t>　　第四节 童鞋行业价值链分析</w:t>
      </w:r>
      <w:r>
        <w:rPr>
          <w:rFonts w:hint="eastAsia"/>
        </w:rPr>
        <w:br/>
      </w:r>
      <w:r>
        <w:rPr>
          <w:rFonts w:hint="eastAsia"/>
        </w:rPr>
        <w:t>　　第五节 童鞋产业链分析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2025-2026年全球童鞋市场现状及发展趋势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全球童鞋市场现状及发展趋势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一、全球童鞋产业发展阶段</w:t>
      </w:r>
      <w:r>
        <w:rPr>
          <w:rFonts w:hint="eastAsia"/>
        </w:rPr>
        <w:br/>
      </w:r>
      <w:r>
        <w:rPr>
          <w:rFonts w:hint="eastAsia"/>
        </w:rPr>
        <w:t>　　　　二、全球童鞋产业竞争现状</w:t>
      </w:r>
      <w:r>
        <w:rPr>
          <w:rFonts w:hint="eastAsia"/>
        </w:rPr>
        <w:br/>
      </w:r>
      <w:r>
        <w:rPr>
          <w:rFonts w:hint="eastAsia"/>
        </w:rPr>
        <w:t>　　　　三、全球童鞋产业投资状况</w:t>
      </w:r>
      <w:r>
        <w:rPr>
          <w:rFonts w:hint="eastAsia"/>
        </w:rPr>
        <w:br/>
      </w:r>
      <w:r>
        <w:rPr>
          <w:rFonts w:hint="eastAsia"/>
        </w:rPr>
        <w:t>　　　　四、全球童鞋产业市场发展趋势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全球主要国家地区童鞋市场现状及发展趋势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全球童鞋市场经营模式现状及发展趋势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2025-2026年中国童鞋产业链发展状况分析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中国童鞋产业发展分析</w:t>
      </w:r>
      <w:r>
        <w:rPr>
          <w:rFonts w:hint="eastAsia"/>
        </w:rPr>
        <w:br/>
      </w:r>
      <w:r>
        <w:rPr>
          <w:rFonts w:hint="eastAsia"/>
        </w:rPr>
        <w:t>　　第一节 中国童鞋产业发展现状</w:t>
      </w:r>
      <w:r>
        <w:rPr>
          <w:rFonts w:hint="eastAsia"/>
        </w:rPr>
        <w:br/>
      </w:r>
      <w:r>
        <w:rPr>
          <w:rFonts w:hint="eastAsia"/>
        </w:rPr>
        <w:t>　　第二节 中国童鞋产业国际地位现状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中国童鞋产业经济运行现状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中国童鞋产业运营模式现状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中国童鞋产业存在的问题及发展障碍分析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中国童鞋产业发展趋势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中国童鞋市场供给状况</w:t>
      </w:r>
      <w:r>
        <w:rPr>
          <w:rFonts w:hint="eastAsia"/>
        </w:rPr>
        <w:br/>
      </w:r>
      <w:r>
        <w:rPr>
          <w:rFonts w:hint="eastAsia"/>
        </w:rPr>
        <w:t>　　第二节 中国童鞋市场需求状况</w:t>
      </w:r>
      <w:r>
        <w:rPr>
          <w:rFonts w:hint="eastAsia"/>
        </w:rPr>
        <w:br/>
      </w:r>
      <w:r>
        <w:rPr>
          <w:rFonts w:hint="eastAsia"/>
        </w:rPr>
        <w:t>　　第三节 中国童鞋市场结构状况</w:t>
      </w:r>
      <w:r>
        <w:rPr>
          <w:rFonts w:hint="eastAsia"/>
        </w:rPr>
        <w:br/>
      </w:r>
      <w:r>
        <w:rPr>
          <w:rFonts w:hint="eastAsia"/>
        </w:rPr>
        <w:t>　　第四节 中国童鞋市场存在的问题及障碍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中国童鞋市场发展潜力及发展趋势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四、童鞋产业该战略的SWOT分析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五、童鞋产业该战略的典型企业分析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童鞋产业市场五种竞争动力模式结构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童鞋产业市场核心竞争力的塑造要素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童鞋产业市场不同市场地位的竞争策略分析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童鞋产业市场竞争案例分析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中国童鞋产业发展环境预测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中国童鞋产业发展预测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中国童鞋市场发展预测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一、2026-2032年中国童鞋市场需求预测分析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二、2026-2032年中国童鞋市场结构预测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三、2026-2032年中国童鞋市场集中度预测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四、2026-2032年中国童鞋市场供给预测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五、2026-2032年中国童鞋市场价格预测</w:t>
      </w:r>
      <w:r>
        <w:rPr>
          <w:rFonts w:hint="eastAsia"/>
        </w:rPr>
        <w:br/>
      </w:r>
      <w:r>
        <w:rPr>
          <w:rFonts w:hint="eastAsia"/>
        </w:rPr>
        <w:t>　　第四节 中国童鞋产业竞争发展趋势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中国童鞋产业市场投资优势分析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中国童鞋产业市场投资劣势分析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中国童鞋产业市场投资机会分析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中国童鞋产业市场投资风险分析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中国童鞋产业竞争战略建议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中国童鞋产业竞争策略建议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中国童鞋市场竞争策略建议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童鞋行业现状</w:t>
      </w:r>
      <w:r>
        <w:rPr>
          <w:rFonts w:hint="eastAsia"/>
        </w:rPr>
        <w:br/>
      </w:r>
      <w:r>
        <w:rPr>
          <w:rFonts w:hint="eastAsia"/>
        </w:rPr>
        <w:t>　　图表 童鞋行业产业链调研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2020-2025年童鞋行业市场容量统计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2020-2025年中国童鞋行业市场规模情况</w:t>
      </w:r>
      <w:r>
        <w:rPr>
          <w:rFonts w:hint="eastAsia"/>
        </w:rPr>
        <w:br/>
      </w:r>
      <w:r>
        <w:rPr>
          <w:rFonts w:hint="eastAsia"/>
        </w:rPr>
        <w:t>　　图表 童鞋行业动态</w:t>
      </w:r>
      <w:r>
        <w:rPr>
          <w:rFonts w:hint="eastAsia"/>
        </w:rPr>
        <w:br/>
      </w:r>
      <w:r>
        <w:rPr>
          <w:rFonts w:hint="eastAsia"/>
        </w:rPr>
        <w:t>　　图表 2020-2025年中国童鞋行业销售收入统计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2020-2025年中国童鞋行业盈利统计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2020-2025年中国童鞋行业利润总额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2020-2025年中国童鞋行业企业数量统计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2020-2025年中国童鞋行业竞争力分析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2020-2025年中国童鞋行业运营能力分析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2020-2025年中国童鞋行业偿债能力分析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2020-2025年中国童鞋行业发展能力分析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2020-2025年中国童鞋行业经营效益分析</w:t>
      </w:r>
      <w:r>
        <w:rPr>
          <w:rFonts w:hint="eastAsia"/>
        </w:rPr>
        <w:br/>
      </w:r>
      <w:r>
        <w:rPr>
          <w:rFonts w:hint="eastAsia"/>
        </w:rPr>
        <w:t>　　图表 童鞋行业竞争对手分析</w:t>
      </w:r>
      <w:r>
        <w:rPr>
          <w:rFonts w:hint="eastAsia"/>
        </w:rPr>
        <w:br/>
      </w:r>
      <w:r>
        <w:rPr>
          <w:rFonts w:hint="eastAsia"/>
        </w:rPr>
        <w:t>　　图表 **地区童鞋市场规模</w:t>
      </w:r>
      <w:r>
        <w:rPr>
          <w:rFonts w:hint="eastAsia"/>
        </w:rPr>
        <w:br/>
      </w:r>
      <w:r>
        <w:rPr>
          <w:rFonts w:hint="eastAsia"/>
        </w:rPr>
        <w:t>　　图表 **地区童鞋行业市场需求</w:t>
      </w:r>
      <w:r>
        <w:rPr>
          <w:rFonts w:hint="eastAsia"/>
        </w:rPr>
        <w:br/>
      </w:r>
      <w:r>
        <w:rPr>
          <w:rFonts w:hint="eastAsia"/>
        </w:rPr>
        <w:t>　　图表 **地区童鞋市场调研</w:t>
      </w:r>
      <w:r>
        <w:rPr>
          <w:rFonts w:hint="eastAsia"/>
        </w:rPr>
        <w:br/>
      </w:r>
      <w:r>
        <w:rPr>
          <w:rFonts w:hint="eastAsia"/>
        </w:rPr>
        <w:t>　　图表 **地区童鞋行业市场需求分析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**地区童鞋市场规模</w:t>
      </w:r>
      <w:r>
        <w:rPr>
          <w:rFonts w:hint="eastAsia"/>
        </w:rPr>
        <w:br/>
      </w:r>
      <w:r>
        <w:rPr>
          <w:rFonts w:hint="eastAsia"/>
        </w:rPr>
        <w:t>　　图表 **地区童鞋行业市场需求</w:t>
      </w:r>
      <w:r>
        <w:rPr>
          <w:rFonts w:hint="eastAsia"/>
        </w:rPr>
        <w:br/>
      </w:r>
      <w:r>
        <w:rPr>
          <w:rFonts w:hint="eastAsia"/>
        </w:rPr>
        <w:t>　　图表 **地区童鞋市场调研</w:t>
      </w:r>
      <w:r>
        <w:rPr>
          <w:rFonts w:hint="eastAsia"/>
        </w:rPr>
        <w:br/>
      </w:r>
      <w:r>
        <w:rPr>
          <w:rFonts w:hint="eastAsia"/>
        </w:rPr>
        <w:t>　　图表 **地区童鞋行业市场需求分析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2026-2032年中国童鞋行业市场容量预测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2026-2032年中国童鞋行业市场规模预测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2026-2032年中国童鞋市场前景分析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d020fbf2848c1" w:history="1">
        <w:r>
          <w:rPr>
            <w:rStyle w:val="Hyperlink"/>
          </w:rPr>
          <w:t>2026-2032年中国童鞋产业市场调研及发展前景预测报告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d020fbf2848c1" w:history="1">
        <w:r>
          <w:rPr>
            <w:rStyle w:val="Hyperlink"/>
          </w:rPr>
          <w:t>https://www.20087.com/A/51/TongXieFaZhanQuShi.html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热点：童鞋哪个牌子质量好又便宜、童鞋品牌、童鞋批发一手货源在哪里、童鞋的利剑777的微博、童鞋38码相当于大人多少码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5ba823e9b41e6" w:history="1">
      <w:r>
        <w:rPr>
          <w:rStyle w:val="Hyperlink"/>
        </w:rPr>
        <w:t>2026-2032年中国童鞋产业市场调研及发展前景预测报告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TongXieFaZhanQuShi.html" TargetMode="External" Id="R4ecd020fbf28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TongXieFaZhanQuShi.html" TargetMode="External" Id="Ra125ba823e9b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2025-10-04T04:39:00Z</dcterms:created>
  <dcterms:modified xsi:type="dcterms:W3CDTF">2025-10-04T05:39:00Z</dcterms:modified>
  <dc:subject>2026-2032年中国童鞋产业市场调研及发展前景预测报告</dc:subject>
  <dc:title>2026-2032年中国童鞋产业市场调研及发展前景预测报告</dc:title>
  <cp:keywords>2026-2032年中国童鞋产业市场调研及发展前景预测报告</cp:keywords>
  <dc:description>2026-2032年中国童鞋产业市场调研及发展前景预测报告</dc:description>
</cp:coreProperties>
</file>