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3fc89523b4e60" w:history="1">
              <w:r>
                <w:rPr>
                  <w:rStyle w:val="Hyperlink"/>
                </w:rPr>
                <w:t>2025-2031年中国梭织女装市场调查研究与行业前景分析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3fc89523b4e60" w:history="1">
              <w:r>
                <w:rPr>
                  <w:rStyle w:val="Hyperlink"/>
                </w:rPr>
                <w:t>2025-2031年中国梭织女装市场调查研究与行业前景分析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3fc89523b4e60" w:history="1">
                <w:r>
                  <w:rPr>
                    <w:rStyle w:val="Hyperlink"/>
                  </w:rPr>
                  <w:t>https://www.20087.com/0/02/SuoZhiNvZhuangDeQianJing.html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织女装是以梭织面料为原料制成的女性服装品类，涵盖衬衫、连衣裙、西服、外套、半裙等多种款式，具有面料挺括、质感高级、剪裁精致等特点，广泛应用于商务、通勤、礼服等正式场合。梭织女装面料结构紧密、不易变形、垂感好，适合展现服装立体轮廓与精致细节。目前，梭织女装行业已形成从设计、打版、裁剪到缝制的完整产业链，部分品牌注重原创设计与文化表达，推动产品向轻奢、国风、环保等细分领域延伸。然而，行业内仍存在款式更新慢、穿着舒适性不足、洗涤保养繁琐、季节适应性差等问题，影响年轻消费群体的购买意愿。</w:t>
      </w:r>
      <w:r>
        <w:rPr>
          <w:rFonts w:hint="eastAsia"/>
        </w:rPr>
        <w:br/>
      </w:r>
      <w:r>
        <w:rPr>
          <w:rFonts w:hint="eastAsia"/>
        </w:rPr>
        <w:t>　　未来，梭织女装将朝着功能化、可持续与科技赋能方向持续推进。一方面，通过选用天丝、有机棉、再生聚酯等环保面料，结合植物染色与低污染印染工艺，提升产品的生态友好属性；另一方面，弹性梭织面料与微孔透气技术的应用将进一步改善穿着体验，增强服装的活动自由度与四季适用性。此外，AI辅助设计、虚拟试衣与大数据选款系统的引入将推动女装产业向数字化、个性化与柔性供应链转型。同时，在Z世代消费者对“新中式”、“东方美学”的追捧带动下，梭织女装或将迎来新一轮文化复兴与国际品牌出海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3fc89523b4e60" w:history="1">
        <w:r>
          <w:rPr>
            <w:rStyle w:val="Hyperlink"/>
          </w:rPr>
          <w:t>2025-2031年中国梭织女装市场调查研究与行业前景分析</w:t>
        </w:r>
      </w:hyperlink>
      <w:r>
        <w:rPr>
          <w:rFonts w:hint="eastAsia"/>
        </w:rPr>
        <w:t>》以专业、客观的视角，全面分析了梭织女装行业的产业链结构、市场规模与需求，探讨了梭织女装价格走势。梭织女装报告客观展现了行业现状，科学预测了梭织女装市场前景与发展趋势。同时，报告聚焦于梭织女装重点企业，剖析了市场竞争格局、集中度及品牌影响力。进一步细分市场，挖掘了梭织女装各细分领域的增长潜能。梭织女装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梭织女装行业概述</w:t>
      </w:r>
      <w:r>
        <w:rPr>
          <w:rFonts w:hint="eastAsia"/>
        </w:rPr>
        <w:br/>
      </w:r>
      <w:r>
        <w:rPr>
          <w:rFonts w:hint="eastAsia"/>
        </w:rPr>
        <w:t>　　第一节 梭织女装定义与分类</w:t>
      </w:r>
      <w:r>
        <w:rPr>
          <w:rFonts w:hint="eastAsia"/>
        </w:rPr>
        <w:br/>
      </w:r>
      <w:r>
        <w:rPr>
          <w:rFonts w:hint="eastAsia"/>
        </w:rPr>
        <w:t>　　第二节 梭织女装应用领域</w:t>
      </w:r>
      <w:r>
        <w:rPr>
          <w:rFonts w:hint="eastAsia"/>
        </w:rPr>
        <w:br/>
      </w:r>
      <w:r>
        <w:rPr>
          <w:rFonts w:hint="eastAsia"/>
        </w:rPr>
        <w:t>　　第三节 梭织女装行业经济指标分析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梭织女装产业链及经营模式分析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三、梭织女装销售模式及销售渠道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全球梭织女装市场发展综述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2019-2024年全球梭织女装市场规模与趋势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主要国家与地区梭织女装市场分析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2025-2031年全球梭织女装行业发展趋势与前景预测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中国梭织女装行业市场分析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2024-2025年梭织女装产能与投资动态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一、国内梭织女装产能及利用情况</w:t>
      </w:r>
      <w:r>
        <w:rPr>
          <w:rFonts w:hint="eastAsia"/>
        </w:rPr>
        <w:br/>
      </w:r>
      <w:r>
        <w:rPr>
          <w:rFonts w:hint="eastAsia"/>
        </w:rPr>
        <w:t>　　　　二、梭织女装产能扩张与投资动态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2025-2031年梭织女装行业产量统计与趋势预测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一、2019-2024年梭织女装行业产量数据统计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1、2019-2024年梭织女装产量及增长趋势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2、2019-2024年梭织女装细分产品产量及份额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二、影响梭织女装产量的关键因素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三、2025-2031年梭织女装产量预测</w:t>
      </w:r>
      <w:r>
        <w:rPr>
          <w:rFonts w:hint="eastAsia"/>
        </w:rPr>
        <w:br/>
      </w:r>
      <w:r>
        <w:rPr>
          <w:rFonts w:hint="eastAsia"/>
        </w:rPr>
        <w:t>　　第三节 2025-2031年梭织女装市场需求与销售分析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一、2024-2025年梭织女装行业需求现状</w:t>
      </w:r>
      <w:r>
        <w:rPr>
          <w:rFonts w:hint="eastAsia"/>
        </w:rPr>
        <w:br/>
      </w:r>
      <w:r>
        <w:rPr>
          <w:rFonts w:hint="eastAsia"/>
        </w:rPr>
        <w:t>　　　　二、梭织女装客户群体与需求特点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三、2019-2024年梭织女装行业销售规模分析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四、2025-2031年梭织女装市场增长潜力与规模预测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中国梭织女装细分市场与下游应用领域分析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梭织女装细分市场分析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一、2024-2025年梭织女装主要细分产品市场现状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梭织女装下游应用与客户群体分析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一、2024-2025年梭织女装各应用领域市场现状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2024-2025年梭织女装行业技术发展现状及趋势分析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梭织女装行业技术发展现状分析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国内外梭织女装行业技术差异与原因</w:t>
      </w:r>
      <w:r>
        <w:rPr>
          <w:rFonts w:hint="eastAsia"/>
        </w:rPr>
        <w:br/>
      </w:r>
      <w:r>
        <w:rPr>
          <w:rFonts w:hint="eastAsia"/>
        </w:rPr>
        <w:t>　　第三节 梭织女装行业技术发展方向、趋势预测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提升梭织女装行业技术能力策略建议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梭织女装价格机制与竞争策略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一、2019-2024年梭织女装市场价格走势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梭织女装定价策略与方法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2025-2031年梭织女装价格竞争态势与趋势预测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中国梭织女装行业重点区域市场研究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2024-2025年重点区域梭织女装市场发展概况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二、2019-2024年梭织女装市场需求规模情况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三、2025-2031年梭织女装行业发展潜力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二、2019-2024年梭织女装市场需求规模情况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三、2025-2031年梭织女装行业发展潜力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二、2019-2024年梭织女装市场需求规模情况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三、2025-2031年梭织女装行业发展潜力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二、2019-2024年梭织女装市场需求规模情况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三、2025-2031年梭织女装行业发展潜力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二、2019-2024年梭织女装市场需求规模情况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三、2025-2031年梭织女装行业发展潜力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2019-2024年中国梭织女装行业进出口情况分析</w:t>
      </w:r>
      <w:r>
        <w:rPr>
          <w:rFonts w:hint="eastAsia"/>
        </w:rPr>
        <w:br/>
      </w:r>
      <w:r>
        <w:rPr>
          <w:rFonts w:hint="eastAsia"/>
        </w:rPr>
        <w:t>　　第一节 梭织女装行业进口情况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一、2019-2024年梭织女装进口规模及增长情况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二、梭织女装主要进口来源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梭织女装行业出口情况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一、2019-2024年梭织女装出口规模及增长情况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二、梭织女装主要出口目的地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2019-2024年中国梭织女装行业总体发展与财务状况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2019-2024年中国梭织女装行业规模情况</w:t>
      </w:r>
      <w:r>
        <w:rPr>
          <w:rFonts w:hint="eastAsia"/>
        </w:rPr>
        <w:br/>
      </w:r>
      <w:r>
        <w:rPr>
          <w:rFonts w:hint="eastAsia"/>
        </w:rPr>
        <w:t>　　　　一、梭织女装行业企业数量规模</w:t>
      </w:r>
      <w:r>
        <w:rPr>
          <w:rFonts w:hint="eastAsia"/>
        </w:rPr>
        <w:br/>
      </w:r>
      <w:r>
        <w:rPr>
          <w:rFonts w:hint="eastAsia"/>
        </w:rPr>
        <w:t>　　　　二、梭织女装行业从业人员规模</w:t>
      </w:r>
      <w:r>
        <w:rPr>
          <w:rFonts w:hint="eastAsia"/>
        </w:rPr>
        <w:br/>
      </w:r>
      <w:r>
        <w:rPr>
          <w:rFonts w:hint="eastAsia"/>
        </w:rPr>
        <w:t>　　　　三、梭织女装行业市场敏感性分析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2019-2024年中国梭织女装行业财务能力分析</w:t>
      </w:r>
      <w:r>
        <w:rPr>
          <w:rFonts w:hint="eastAsia"/>
        </w:rPr>
        <w:br/>
      </w:r>
      <w:r>
        <w:rPr>
          <w:rFonts w:hint="eastAsia"/>
        </w:rPr>
        <w:t>　　　　一、梭织女装行业盈利能力</w:t>
      </w:r>
      <w:r>
        <w:rPr>
          <w:rFonts w:hint="eastAsia"/>
        </w:rPr>
        <w:br/>
      </w:r>
      <w:r>
        <w:rPr>
          <w:rFonts w:hint="eastAsia"/>
        </w:rPr>
        <w:t>　　　　二、梭织女装行业偿债能力</w:t>
      </w:r>
      <w:r>
        <w:rPr>
          <w:rFonts w:hint="eastAsia"/>
        </w:rPr>
        <w:br/>
      </w:r>
      <w:r>
        <w:rPr>
          <w:rFonts w:hint="eastAsia"/>
        </w:rPr>
        <w:t>　　　　三、梭织女装行业营运能力</w:t>
      </w:r>
      <w:r>
        <w:rPr>
          <w:rFonts w:hint="eastAsia"/>
        </w:rPr>
        <w:br/>
      </w:r>
      <w:r>
        <w:rPr>
          <w:rFonts w:hint="eastAsia"/>
        </w:rPr>
        <w:t>　　　　四、梭织女装行业发展能力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梭织女装行业重点企业调研分析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二、企业梭织女装业务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二、企业梭织女装业务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二、企业梭织女装业务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二、企业梭织女装业务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二、企业梭织女装业务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二、企业梭织女装业务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中国梭织女装行业竞争格局分析</w:t>
      </w:r>
      <w:r>
        <w:rPr>
          <w:rFonts w:hint="eastAsia"/>
        </w:rPr>
        <w:br/>
      </w:r>
      <w:r>
        <w:rPr>
          <w:rFonts w:hint="eastAsia"/>
        </w:rPr>
        <w:t>　　第一节 梭织女装行业竞争格局总览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2024-2025年梭织女装行业竞争力分析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2019-2024年梭织女装行业企业并购活动分析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2024-2025年梭织女装行业会展与招投标活动分析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一、梭织女装行业会展活动及其市场影响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2025年中国梭织女装企业发展企业发展策略与建议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梭织女装销售模式与渠道策略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梭织女装品牌与市场推广策略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梭织女装研发投入与技术创新能力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梭织女装合作联盟与资源整合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中国梭织女装行业风险与对策</w:t>
      </w:r>
      <w:r>
        <w:rPr>
          <w:rFonts w:hint="eastAsia"/>
        </w:rPr>
        <w:br/>
      </w:r>
      <w:r>
        <w:rPr>
          <w:rFonts w:hint="eastAsia"/>
        </w:rPr>
        <w:t>　　第一节 梭织女装行业SWOT分析</w:t>
      </w:r>
      <w:r>
        <w:rPr>
          <w:rFonts w:hint="eastAsia"/>
        </w:rPr>
        <w:br/>
      </w:r>
      <w:r>
        <w:rPr>
          <w:rFonts w:hint="eastAsia"/>
        </w:rPr>
        <w:t>　　　　一、梭织女装行业优势</w:t>
      </w:r>
      <w:r>
        <w:rPr>
          <w:rFonts w:hint="eastAsia"/>
        </w:rPr>
        <w:br/>
      </w:r>
      <w:r>
        <w:rPr>
          <w:rFonts w:hint="eastAsia"/>
        </w:rPr>
        <w:t>　　　　二、梭织女装行业劣势</w:t>
      </w:r>
      <w:r>
        <w:rPr>
          <w:rFonts w:hint="eastAsia"/>
        </w:rPr>
        <w:br/>
      </w:r>
      <w:r>
        <w:rPr>
          <w:rFonts w:hint="eastAsia"/>
        </w:rPr>
        <w:t>　　　　三、梭织女装市场机会</w:t>
      </w:r>
      <w:r>
        <w:rPr>
          <w:rFonts w:hint="eastAsia"/>
        </w:rPr>
        <w:br/>
      </w:r>
      <w:r>
        <w:rPr>
          <w:rFonts w:hint="eastAsia"/>
        </w:rPr>
        <w:t>　　　　四、梭织女装市场威胁</w:t>
      </w:r>
      <w:r>
        <w:rPr>
          <w:rFonts w:hint="eastAsia"/>
        </w:rPr>
        <w:br/>
      </w:r>
      <w:r>
        <w:rPr>
          <w:rFonts w:hint="eastAsia"/>
        </w:rPr>
        <w:t>　　第二节 梭织女装行业风险及对策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2025-2031年中国梭织女装行业前景与发展趋势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2024-2025年梭织女装行业发展环境分析</w:t>
      </w:r>
      <w:r>
        <w:rPr>
          <w:rFonts w:hint="eastAsia"/>
        </w:rPr>
        <w:br/>
      </w:r>
      <w:r>
        <w:rPr>
          <w:rFonts w:hint="eastAsia"/>
        </w:rPr>
        <w:t>　　　　一、梭织女装行业主管部门与监管体制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二、梭织女装行业主要法律法规及政策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三、梭织女装行业标准与质量监管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2025-2031年梭织女装行业发展趋势与方向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2025-2031年梭织女装行业发展潜力与机遇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梭织女装行业研究结论与建议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中⋅智⋅林－梭织女装行业发展建议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梭织女装行业历程</w:t>
      </w:r>
      <w:r>
        <w:rPr>
          <w:rFonts w:hint="eastAsia"/>
        </w:rPr>
        <w:br/>
      </w:r>
      <w:r>
        <w:rPr>
          <w:rFonts w:hint="eastAsia"/>
        </w:rPr>
        <w:t>　　图表 梭织女装行业生命周期</w:t>
      </w:r>
      <w:r>
        <w:rPr>
          <w:rFonts w:hint="eastAsia"/>
        </w:rPr>
        <w:br/>
      </w:r>
      <w:r>
        <w:rPr>
          <w:rFonts w:hint="eastAsia"/>
        </w:rPr>
        <w:t>　　图表 梭织女装行业产业链分析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2019-2024年中国梭织女装行业市场规模及增长情况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2019-2024年梭织女装行业市场容量分析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2019-2024年中国梭织女装行业产能统计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2019-2024年中国梭织女装行业产量及增长趋势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2019-2024年中国梭织女装市场需求量及增速统计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2024年中国梭织女装行业需求领域分布格局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2019-2024年中国梭织女装行业销售收入分析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2019-2024年中国梭织女装行业盈利情况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2019-2024年中国梭织女装行业利润总额统计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2019-2024年中国梭织女装进口数量分析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2019-2024年中国梭织女装进口金额分析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2019-2024年中国梭织女装出口数量分析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2019-2024年中国梭织女装出口金额分析</w:t>
      </w:r>
      <w:r>
        <w:rPr>
          <w:rFonts w:hint="eastAsia"/>
        </w:rPr>
        <w:br/>
      </w:r>
      <w:r>
        <w:rPr>
          <w:rFonts w:hint="eastAsia"/>
        </w:rPr>
        <w:t>　　图表 2024年中国梭织女装进口国家及地区分析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2024年中国梭织女装出口国家及地区分析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2019-2024年中国梭织女装行业企业数量情况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2019-2024年中国梭织女装行业企业平均规模情况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**地区梭织女装市场规模及增长情况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**地区梭织女装市场规模及增长情况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**地区梭织女装市场规模及增长情况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**地区梭织女装市场规模及增长情况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**地区梭织女装行业市场需求情况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梭织女装重点企业（一）基本信息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梭织女装重点企业（一）经营情况分析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梭织女装重点企业（一）主要经济指标情况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梭织女装重点企业（一）盈利能力情况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梭织女装重点企业（一）偿债能力情况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梭织女装重点企业（一）运营能力情况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梭织女装重点企业（一）成长能力情况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梭织女装重点企业（二）基本信息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梭织女装重点企业（二）经营情况分析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梭织女装重点企业（二）主要经济指标情况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梭织女装重点企业（二）盈利能力情况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梭织女装重点企业（二）偿债能力情况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梭织女装重点企业（二）运营能力情况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梭织女装重点企业（二）成长能力情况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梭织女装重点企业（三）基本信息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梭织女装重点企业（三）经营情况分析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梭织女装重点企业（三）主要经济指标情况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梭织女装重点企业（三）盈利能力情况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梭织女装重点企业（三）偿债能力情况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梭织女装重点企业（三）运营能力情况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梭织女装重点企业（三）成长能力情况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2025-2031年中国梭织女装行业产能预测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2025-2031年中国梭织女装行业产量预测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2025-2031年中国梭织女装市场需求量预测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2025-2031年中国梭织女装行业供需平衡预测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2025-2031年中国梭织女装行业市场容量预测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2025-2031年中国梭织女装行业市场规模预测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2025-2031年中国梭织女装市场前景分析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2025-2031年中国梭织女装行业发展趋势预测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3fc89523b4e60" w:history="1">
        <w:r>
          <w:rPr>
            <w:rStyle w:val="Hyperlink"/>
          </w:rPr>
          <w:t>2025-2031年中国梭织女装市场调查研究与行业前景分析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3fc89523b4e60" w:history="1">
        <w:r>
          <w:rPr>
            <w:rStyle w:val="Hyperlink"/>
          </w:rPr>
          <w:t>https://www.20087.com/0/02/SuoZhiNvZhuangDeQianJing.html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热点：梭织面料是什么面料图片、梭织女装上衣、梭织面料是什么样的、梭织女装面料、梭织面料是什么档次、梭织女装都有哪些种类、梭织类包括哪些服装、梭织女装设计、针织和梭织的区别图片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0b637bf8b4f7e" w:history="1">
      <w:r>
        <w:rPr>
          <w:rStyle w:val="Hyperlink"/>
        </w:rPr>
        <w:t>2025-2031年中国梭织女装市场调查研究与行业前景分析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SuoZhiNvZhuangDeQianJing.html" TargetMode="External" Id="R63f3fc89523b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SuoZhiNvZhuangDeQianJing.html" TargetMode="External" Id="R91d0b637bf8b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2025-06-17T05:05:09Z</dcterms:created>
  <dcterms:modified xsi:type="dcterms:W3CDTF">2025-06-17T06:05:09Z</dcterms:modified>
  <dc:subject>2025-2031年中国梭织女装市场调查研究与行业前景分析</dc:subject>
  <dc:title>2025-2031年中国梭织女装市场调查研究与行业前景分析</dc:title>
  <cp:keywords>2025-2031年中国梭织女装市场调查研究与行业前景分析</cp:keywords>
  <dc:description>2025-2031年中国梭织女装市场调查研究与行业前景分析</dc:description>
</cp:coreProperties>
</file>