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27083b3724af7" w:history="1">
              <w:r>
                <w:rPr>
                  <w:rStyle w:val="Hyperlink"/>
                </w:rPr>
                <w:t>2025-2031年中国袜子市场分析及发展趋势研究报告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27083b3724af7" w:history="1">
              <w:r>
                <w:rPr>
                  <w:rStyle w:val="Hyperlink"/>
                </w:rPr>
                <w:t>2025-2031年中国袜子市场分析及发展趋势研究报告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27083b3724af7" w:history="1">
                <w:r>
                  <w:rPr>
                    <w:rStyle w:val="Hyperlink"/>
                  </w:rPr>
                  <w:t>https://www.20087.com/0/72/WaZiHangYeDiaoYanBaoGao.html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行业是一个成熟的消费品市场，近年来通过创新设计和功能化趋势焕发新生。从运动袜到时尚袜，从保暖到透气，袜子不再仅仅是穿着的基本需求，而成为表达个性和生活方式的时尚单品。新材料的应用，如抗菌纤维和智能纺织品，进一步提升了袜子的舒适度和功能性。</w:t>
      </w:r>
      <w:r>
        <w:rPr>
          <w:rFonts w:hint="eastAsia"/>
        </w:rPr>
        <w:br/>
      </w:r>
      <w:r>
        <w:rPr>
          <w:rFonts w:hint="eastAsia"/>
        </w:rPr>
        <w:t>　　未来，袜子行业的发展将更加注重个性化定制和科技融合。个性化定制体现在通过在线平台和3D打印技术，消费者可以参与设计，获得独一无二的袜子产品。科技融合则体现在智能袜子的研发，如内置传感器监测步态和健康数据的运动袜，以及具备温度调节功能的智能保暖袜，满足消费者对健康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27083b3724af7" w:history="1">
        <w:r>
          <w:rPr>
            <w:rStyle w:val="Hyperlink"/>
          </w:rPr>
          <w:t>2025-2031年中国袜子市场分析及发展趋势研究报告</w:t>
        </w:r>
      </w:hyperlink>
      <w:r>
        <w:rPr>
          <w:rFonts w:hint="eastAsia"/>
        </w:rPr>
        <w:t>》系统分析了袜子行业的市场运行态势及发展趋势。报告从袜子行业基础知识、发展环境入手，结合袜子行业运行数据和产业链结构，全面解读袜子市场竞争格局及重点企业表现，并基于此对袜子行业发展前景作出预测，提供可操作的发展建议。研究采用定性与定量相结合的方法，整合国家统计局、相关协会的权威数据以及一手调研资料，确保结论的准确性和实用性，为袜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中国袜子行业发展环境</w:t>
      </w:r>
      <w:r>
        <w:rPr>
          <w:rFonts w:hint="eastAsia"/>
        </w:rPr>
        <w:br/>
      </w:r>
      <w:r>
        <w:rPr>
          <w:rFonts w:hint="eastAsia"/>
        </w:rPr>
        <w:t>　　第一节 袜子行业及属性分析</w:t>
      </w:r>
      <w:r>
        <w:rPr>
          <w:rFonts w:hint="eastAsia"/>
        </w:rPr>
        <w:br/>
      </w:r>
      <w:r>
        <w:rPr>
          <w:rFonts w:hint="eastAsia"/>
        </w:rPr>
        <w:t>　　　　一、袜子行业定义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四、袜子行业周期属性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袜子行业政策发展环境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二、袜子产业发展规划</w:t>
      </w:r>
      <w:r>
        <w:rPr>
          <w:rFonts w:hint="eastAsia"/>
        </w:rPr>
        <w:br/>
      </w:r>
      <w:r>
        <w:rPr>
          <w:rFonts w:hint="eastAsia"/>
        </w:rPr>
        <w:t>　　　　三、袜子行业标准政策</w:t>
      </w:r>
      <w:r>
        <w:rPr>
          <w:rFonts w:hint="eastAsia"/>
        </w:rPr>
        <w:br/>
      </w:r>
      <w:r>
        <w:rPr>
          <w:rFonts w:hint="eastAsia"/>
        </w:rPr>
        <w:t>　　　　四、袜子市场应用政策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中国袜子行业发展分析</w:t>
      </w:r>
      <w:r>
        <w:rPr>
          <w:rFonts w:hint="eastAsia"/>
        </w:rPr>
        <w:br/>
      </w:r>
      <w:r>
        <w:rPr>
          <w:rFonts w:hint="eastAsia"/>
        </w:rPr>
        <w:t>　　第一节 中国袜子行业的发展概况</w:t>
      </w:r>
      <w:r>
        <w:rPr>
          <w:rFonts w:hint="eastAsia"/>
        </w:rPr>
        <w:br/>
      </w:r>
      <w:r>
        <w:rPr>
          <w:rFonts w:hint="eastAsia"/>
        </w:rPr>
        <w:t>　　　　一、袜子行业对国民经济和社会发展的贡献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二、2025年中国袜子行业政策环境综述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2019-2024年中国袜子行业的发展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一、2019-2024年中国袜子行业的运行分析</w:t>
      </w:r>
      <w:r>
        <w:rPr>
          <w:rFonts w:hint="eastAsia"/>
        </w:rPr>
        <w:br/>
      </w:r>
      <w:r>
        <w:rPr>
          <w:rFonts w:hint="eastAsia"/>
        </w:rPr>
        <w:t>　　　　二、2025年袜子行业经济运行分析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中国袜子行业发展存在的问题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一、中国袜子行业供需值得关注的问题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二、袜子行业发展亟需解决的问题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三、袜子工业的应急机制需要加强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四、袜子企业经营困境分析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中国袜子行业的发展对策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2019-2024年中国袜子行业经济规模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一、2019-2024年袜子行业企业数量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二、2019-2024年袜子行业资产规模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三、2019-2024年袜子行业收入规模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四、2019-2024年袜子行业产值规模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五、2019-2024年袜子行业利润规模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2019-2024年中国袜子行业区域结构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2019-2024年中国袜子行业规模结构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2019-2024年中国袜子行业控股结构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五、2025-2031年袜子行业投资风险预测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五、2025-2031年袜子行业投资风险预测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五、2025-2031年袜子行业投资风险预测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五、2025-2031年袜子行业投资风险预测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中国袜子行业盈利现状</w:t>
      </w:r>
      <w:r>
        <w:rPr>
          <w:rFonts w:hint="eastAsia"/>
        </w:rPr>
        <w:br/>
      </w:r>
      <w:r>
        <w:rPr>
          <w:rFonts w:hint="eastAsia"/>
        </w:rPr>
        <w:t>　　第一节 中国袜子行业整体运行指标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一、2019-2024年袜子行业偿债能力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二、2019-2024年袜子行业发展能力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三、2019-2024年袜子行业经营能力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四、2019-2024年袜子行业盈利能力</w:t>
      </w:r>
      <w:r>
        <w:rPr>
          <w:rFonts w:hint="eastAsia"/>
        </w:rPr>
        <w:br/>
      </w:r>
      <w:r>
        <w:rPr>
          <w:rFonts w:hint="eastAsia"/>
        </w:rPr>
        <w:t>　　第二节 中国袜子行业成本分析</w:t>
      </w:r>
      <w:r>
        <w:rPr>
          <w:rFonts w:hint="eastAsia"/>
        </w:rPr>
        <w:br/>
      </w:r>
      <w:r>
        <w:rPr>
          <w:rFonts w:hint="eastAsia"/>
        </w:rPr>
        <w:t>　　第三节 中国袜子行业产销运存分析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中国袜子行业整体盈利指标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中国袜子行业盈利结构分析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2019-2024年袜子行业产品市场价格回顾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2025年袜子行业产品市场价格现状分析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影响袜子行业产品市场价格因素分析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2025-2031年袜子行业产品市场价格走势预测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2019-2024年中国袜子行业进出口情况分析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一、2019-2024年中国袜子行业进口分析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二、2019-2024年中国袜子行业出口分析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2025-2031年中国袜子行业进出口情况预测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影响袜子行业进出口变化的主要原因分析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袜子企业（一）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第二节 袜子企业（二）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第三节 袜子企业（三）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第四节 袜子企业（四）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第五节 袜子企业（五）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中国袜子行业投资状况分析</w:t>
      </w:r>
      <w:r>
        <w:rPr>
          <w:rFonts w:hint="eastAsia"/>
        </w:rPr>
        <w:br/>
      </w:r>
      <w:r>
        <w:rPr>
          <w:rFonts w:hint="eastAsia"/>
        </w:rPr>
        <w:t>　　第一节 袜子行业投资优劣势分析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袜子行业投资概述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一、2019-2024年袜子行业投资规模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二、2019-2024年袜子行业投资结构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三、2019-2024年袜子行业投资增速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四、2019-2024年袜子行业投资地区</w:t>
      </w:r>
      <w:r>
        <w:rPr>
          <w:rFonts w:hint="eastAsia"/>
        </w:rPr>
        <w:br/>
      </w:r>
      <w:r>
        <w:rPr>
          <w:rFonts w:hint="eastAsia"/>
        </w:rPr>
        <w:t>　　第三节 袜子行业投资机会分析</w:t>
      </w:r>
      <w:r>
        <w:rPr>
          <w:rFonts w:hint="eastAsia"/>
        </w:rPr>
        <w:br/>
      </w:r>
      <w:r>
        <w:rPr>
          <w:rFonts w:hint="eastAsia"/>
        </w:rPr>
        <w:t>　　　　一、袜子行业投资项目分析</w:t>
      </w:r>
      <w:r>
        <w:rPr>
          <w:rFonts w:hint="eastAsia"/>
        </w:rPr>
        <w:br/>
      </w:r>
      <w:r>
        <w:rPr>
          <w:rFonts w:hint="eastAsia"/>
        </w:rPr>
        <w:t>　　　　二、袜子行业细分行业投资机会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五、袜子行业投资新方向</w:t>
      </w:r>
      <w:r>
        <w:rPr>
          <w:rFonts w:hint="eastAsia"/>
        </w:rPr>
        <w:br/>
      </w:r>
      <w:r>
        <w:rPr>
          <w:rFonts w:hint="eastAsia"/>
        </w:rPr>
        <w:t>　　第四节 袜子行业投资前景分析</w:t>
      </w:r>
      <w:r>
        <w:rPr>
          <w:rFonts w:hint="eastAsia"/>
        </w:rPr>
        <w:br/>
      </w:r>
      <w:r>
        <w:rPr>
          <w:rFonts w:hint="eastAsia"/>
        </w:rPr>
        <w:t>　　　　一、袜子行业市场发展前景分析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二、袜子行业市场蕴藏的商机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三、袜子行业金融危机下的发展前景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四、2025-2031年袜子行业市场面临的发展商机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中国袜子行业发展趋势与规划建议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中国袜子市场趋势预测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一、2019-2024年中国袜子市场趋势总结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中国袜子市场供给趋势预测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一、2025-2031年袜子行业产品技术趋势分析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二、2025-2031年袜子行业产量预测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三、2025-2031年袜子行业市场供给量预测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中国袜子市场需求趋势预测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一、2025-2031年袜子市场需求热点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二、2025-2031年袜子行业国内消费预测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三、2025-2031年袜子行业国内价格预测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中国袜子行业发展规划建议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袜子市场策略分析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袜子销售策略分析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提高袜子行业企业竞争力的建议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四、提高袜子的策略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中~智~林~－对中国袜子品牌的战略思考</w:t>
      </w:r>
      <w:r>
        <w:rPr>
          <w:rFonts w:hint="eastAsia"/>
        </w:rPr>
        <w:br/>
      </w:r>
      <w:r>
        <w:rPr>
          <w:rFonts w:hint="eastAsia"/>
        </w:rPr>
        <w:t>　　　　一、袜子行业实施品牌战略的意义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二、袜子行业企业品牌的现状分析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三、袜子行业企业的品牌战略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四、袜子行业品牌战略管理的策略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27083b3724af7" w:history="1">
        <w:r>
          <w:rPr>
            <w:rStyle w:val="Hyperlink"/>
          </w:rPr>
          <w:t>2025-2031年中国袜子市场分析及发展趋势研究报告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27083b3724af7" w:history="1">
        <w:r>
          <w:rPr>
            <w:rStyle w:val="Hyperlink"/>
          </w:rPr>
          <w:t>https://www.20087.com/0/72/WaZiHangYeDiaoYanBaoGao.html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96fe6f1d844c6" w:history="1">
      <w:r>
        <w:rPr>
          <w:rStyle w:val="Hyperlink"/>
        </w:rPr>
        <w:t>2025-2031年中国袜子市场分析及发展趋势研究报告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aZiHangYeDiaoYanBaoGao.html" TargetMode="External" Id="Ra2327083b37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aZiHangYeDiaoYanBaoGao.html" TargetMode="External" Id="Ra0b96fe6f1d8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2024-12-25T23:50:00Z</dcterms:created>
  <dcterms:modified xsi:type="dcterms:W3CDTF">2024-12-26T00:50:00Z</dcterms:modified>
  <dc:subject>2025-2031年中国袜子市场分析及发展趋势研究报告</dc:subject>
  <dc:title>2025-2031年中国袜子市场分析及发展趋势研究报告</dc:title>
  <cp:keywords>2025-2031年中国袜子市场分析及发展趋势研究报告</cp:keywords>
  <dc:description>2025-2031年中国袜子市场分析及发展趋势研究报告</dc:description>
</cp:coreProperties>
</file>